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AAC86" w14:textId="572C58A7" w:rsidR="00960FB4" w:rsidRPr="00E90D63" w:rsidRDefault="00960FB4" w:rsidP="00FD5CEA">
      <w:pPr>
        <w:rPr>
          <w:b/>
          <w:bCs/>
          <w:sz w:val="28"/>
          <w:szCs w:val="28"/>
          <w:lang w:val="cy-GB"/>
        </w:rPr>
      </w:pPr>
    </w:p>
    <w:p w14:paraId="6F90DB42" w14:textId="77777777" w:rsidR="00960FB4" w:rsidRPr="00E90D63" w:rsidRDefault="00960FB4" w:rsidP="00C6176D">
      <w:pPr>
        <w:jc w:val="center"/>
        <w:rPr>
          <w:b/>
          <w:bCs/>
          <w:sz w:val="28"/>
          <w:szCs w:val="28"/>
          <w:lang w:val="cy-GB"/>
        </w:rPr>
      </w:pPr>
    </w:p>
    <w:p w14:paraId="05D49D74" w14:textId="7C9E31B4" w:rsidR="00EB3630" w:rsidRPr="00E62D67" w:rsidRDefault="00D86977" w:rsidP="00FD5CEA">
      <w:pPr>
        <w:jc w:val="center"/>
        <w:rPr>
          <w:rFonts w:ascii="Museo Slab 900" w:hAnsi="Museo Slab 900"/>
          <w:sz w:val="28"/>
          <w:szCs w:val="28"/>
          <w:lang w:val="cy-GB"/>
        </w:rPr>
      </w:pPr>
      <w:r w:rsidRPr="00E62D67">
        <w:rPr>
          <w:rFonts w:ascii="Museo Slab 900" w:hAnsi="Museo Slab 900"/>
          <w:sz w:val="28"/>
          <w:szCs w:val="28"/>
          <w:lang w:val="cy-GB"/>
        </w:rPr>
        <w:t>The Reading Agency</w:t>
      </w:r>
      <w:r w:rsidR="002B284D" w:rsidRPr="00E62D67">
        <w:rPr>
          <w:rFonts w:ascii="Museo Slab 900" w:hAnsi="Museo Slab 900"/>
          <w:sz w:val="28"/>
          <w:szCs w:val="28"/>
          <w:lang w:val="cy-GB"/>
        </w:rPr>
        <w:t xml:space="preserve"> yn Lansio Rhestr Lyfrau Darllen yn </w:t>
      </w:r>
      <w:r w:rsidRPr="00E62D67">
        <w:rPr>
          <w:rFonts w:ascii="Museo Slab 900" w:hAnsi="Museo Slab 900"/>
          <w:sz w:val="28"/>
          <w:szCs w:val="28"/>
          <w:lang w:val="cy-GB"/>
        </w:rPr>
        <w:t>Well</w:t>
      </w:r>
      <w:r w:rsidR="002B284D" w:rsidRPr="00E62D67">
        <w:rPr>
          <w:rFonts w:ascii="Museo Slab 900" w:hAnsi="Museo Slab 900"/>
          <w:sz w:val="28"/>
          <w:szCs w:val="28"/>
          <w:lang w:val="cy-GB"/>
        </w:rPr>
        <w:t xml:space="preserve"> i Deuluoedd, gan fynd i'r afael â chynnydd </w:t>
      </w:r>
      <w:r w:rsidRPr="00E62D67">
        <w:rPr>
          <w:rFonts w:ascii="Museo Slab 900" w:hAnsi="Museo Slab 900"/>
          <w:sz w:val="28"/>
          <w:szCs w:val="28"/>
          <w:lang w:val="cy-GB"/>
        </w:rPr>
        <w:t>dwys</w:t>
      </w:r>
      <w:r w:rsidR="002B284D" w:rsidRPr="00E62D67">
        <w:rPr>
          <w:rFonts w:ascii="Museo Slab 900" w:hAnsi="Museo Slab 900"/>
          <w:sz w:val="28"/>
          <w:szCs w:val="28"/>
          <w:lang w:val="cy-GB"/>
        </w:rPr>
        <w:t xml:space="preserve"> mewn anghenion iechyd amenedigol</w:t>
      </w:r>
    </w:p>
    <w:p w14:paraId="6067316F" w14:textId="6BE27318" w:rsidR="7891BCEC" w:rsidRPr="00E90D63" w:rsidRDefault="00AD735E" w:rsidP="7891BCEC">
      <w:pPr>
        <w:pStyle w:val="whitespace-pre-wrap"/>
        <w:rPr>
          <w:rFonts w:ascii="Gibson Book" w:hAnsi="Gibson Book"/>
          <w:b/>
          <w:bCs/>
          <w:lang w:val="cy-GB"/>
        </w:rPr>
      </w:pPr>
      <w:r w:rsidRPr="00E90D63">
        <w:rPr>
          <w:rFonts w:ascii="Gibson Book" w:hAnsi="Gibson Book"/>
          <w:b/>
          <w:bCs/>
          <w:lang w:val="cy-GB"/>
        </w:rPr>
        <w:t>Mae atgyfeiriadau misol ar gyfer gwasanaethau iechyd meddwl amenedigol wedi cynyddu 443% yn Lloegr dros yr wyth mlynedd diwethaf, gyda phroblemau iechyd meddwl mamau yn costio £8.1 biliwn i'r D</w:t>
      </w:r>
      <w:r w:rsidR="00425C6A">
        <w:rPr>
          <w:rFonts w:ascii="Gibson Book" w:hAnsi="Gibson Book"/>
          <w:b/>
          <w:bCs/>
          <w:lang w:val="cy-GB"/>
        </w:rPr>
        <w:t xml:space="preserve">eyrnas </w:t>
      </w:r>
      <w:r w:rsidRPr="00E90D63">
        <w:rPr>
          <w:rFonts w:ascii="Gibson Book" w:hAnsi="Gibson Book"/>
          <w:b/>
          <w:bCs/>
          <w:lang w:val="cy-GB"/>
        </w:rPr>
        <w:t>U</w:t>
      </w:r>
      <w:r w:rsidR="00425C6A">
        <w:rPr>
          <w:rFonts w:ascii="Gibson Book" w:hAnsi="Gibson Book"/>
          <w:b/>
          <w:bCs/>
          <w:lang w:val="cy-GB"/>
        </w:rPr>
        <w:t>nedig</w:t>
      </w:r>
      <w:r w:rsidRPr="00E90D63">
        <w:rPr>
          <w:rFonts w:ascii="Gibson Book" w:hAnsi="Gibson Book"/>
          <w:b/>
          <w:bCs/>
          <w:lang w:val="cy-GB"/>
        </w:rPr>
        <w:t xml:space="preserve"> bob blwyddyn.</w:t>
      </w:r>
    </w:p>
    <w:p w14:paraId="1406D550" w14:textId="1E1D705C" w:rsidR="7891BCEC" w:rsidRPr="00E90D63" w:rsidRDefault="00863E01" w:rsidP="7891BCEC">
      <w:pPr>
        <w:pStyle w:val="whitespace-pre-wrap"/>
        <w:rPr>
          <w:rFonts w:ascii="Gibson Book" w:hAnsi="Gibson Book"/>
          <w:lang w:val="cy-GB"/>
        </w:rPr>
      </w:pPr>
      <w:r w:rsidRPr="00E90D63">
        <w:rPr>
          <w:rFonts w:ascii="Gibson Book" w:hAnsi="Gibson Book"/>
          <w:lang w:val="cy-GB"/>
        </w:rPr>
        <w:t>Mae</w:t>
      </w:r>
      <w:r w:rsidR="00D86977" w:rsidRPr="00E90D63">
        <w:rPr>
          <w:rFonts w:ascii="Gibson Book" w:hAnsi="Gibson Book"/>
          <w:lang w:val="cy-GB"/>
        </w:rPr>
        <w:t xml:space="preserve"> The Reading Agency</w:t>
      </w:r>
      <w:r w:rsidRPr="00E90D63">
        <w:rPr>
          <w:rFonts w:ascii="Gibson Book" w:hAnsi="Gibson Book"/>
          <w:lang w:val="cy-GB"/>
        </w:rPr>
        <w:t>, mewn partneriaeth â L</w:t>
      </w:r>
      <w:r w:rsidR="00D86977" w:rsidRPr="00E90D63">
        <w:rPr>
          <w:rFonts w:ascii="Gibson Book" w:hAnsi="Gibson Book"/>
          <w:lang w:val="cy-GB"/>
        </w:rPr>
        <w:t>ibraries Connected</w:t>
      </w:r>
      <w:r w:rsidRPr="00E90D63">
        <w:rPr>
          <w:rFonts w:ascii="Gibson Book" w:hAnsi="Gibson Book"/>
          <w:lang w:val="cy-GB"/>
        </w:rPr>
        <w:t xml:space="preserve"> a Chymdeithas Prif Lyfrgellwyr (SCL) Cymru, yn falch o gyhoeddi lansiad Dar</w:t>
      </w:r>
      <w:r w:rsidR="00D86977" w:rsidRPr="00E90D63">
        <w:rPr>
          <w:rFonts w:ascii="Gibson Book" w:hAnsi="Gibson Book"/>
          <w:lang w:val="cy-GB"/>
        </w:rPr>
        <w:t>llen yn Well</w:t>
      </w:r>
      <w:r w:rsidRPr="00E90D63">
        <w:rPr>
          <w:rFonts w:ascii="Gibson Book" w:hAnsi="Gibson Book"/>
          <w:lang w:val="cy-GB"/>
        </w:rPr>
        <w:t xml:space="preserve"> i deuluoedd, rhestr lyfrau newydd sydd ar gael ar draws llyfrgelloedd cyhoeddus yng Nghymru a Lloegr o heddiw</w:t>
      </w:r>
      <w:r w:rsidR="00D86977" w:rsidRPr="00E90D63">
        <w:rPr>
          <w:rFonts w:ascii="Gibson Book" w:hAnsi="Gibson Book"/>
          <w:lang w:val="cy-GB"/>
        </w:rPr>
        <w:t xml:space="preserve"> ymlaen</w:t>
      </w:r>
      <w:r w:rsidRPr="00E90D63">
        <w:rPr>
          <w:rFonts w:ascii="Gibson Book" w:hAnsi="Gibson Book"/>
          <w:lang w:val="cy-GB"/>
        </w:rPr>
        <w:t xml:space="preserve">. Mae'r cynllun yn argymell darllen defnyddiol i gefnogi iechyd meddwl a lles teuluoedd yn ystod beichiogrwydd a'r blynyddoedd cynnar (o'r beichiogi </w:t>
      </w:r>
      <w:r w:rsidR="00612DC7">
        <w:rPr>
          <w:rFonts w:ascii="Gibson Book" w:hAnsi="Gibson Book"/>
          <w:lang w:val="cy-GB"/>
        </w:rPr>
        <w:t>hyd at</w:t>
      </w:r>
      <w:r w:rsidRPr="00E90D63">
        <w:rPr>
          <w:rFonts w:ascii="Gibson Book" w:hAnsi="Gibson Book"/>
          <w:lang w:val="cy-GB"/>
        </w:rPr>
        <w:t xml:space="preserve"> ddwy oed).</w:t>
      </w:r>
    </w:p>
    <w:p w14:paraId="6671B844" w14:textId="3C7D17C8" w:rsidR="7891BCEC" w:rsidRPr="00E90D63" w:rsidRDefault="00863E01" w:rsidP="7891BCEC">
      <w:pPr>
        <w:pStyle w:val="whitespace-pre-wrap"/>
        <w:rPr>
          <w:rFonts w:ascii="Gibson Book" w:hAnsi="Gibson Book"/>
          <w:lang w:val="cy-GB"/>
        </w:rPr>
      </w:pPr>
      <w:r w:rsidRPr="00E90D63">
        <w:rPr>
          <w:rFonts w:ascii="Gibson Book" w:hAnsi="Gibson Book"/>
          <w:lang w:val="cy-GB"/>
        </w:rPr>
        <w:t xml:space="preserve">Mae casgliad newydd </w:t>
      </w:r>
      <w:r w:rsidR="00E90D63" w:rsidRPr="00E90D63">
        <w:rPr>
          <w:rFonts w:ascii="Gibson Book" w:hAnsi="Gibson Book"/>
          <w:lang w:val="cy-GB"/>
        </w:rPr>
        <w:t>Darllen yn</w:t>
      </w:r>
      <w:r w:rsidRPr="00E90D63">
        <w:rPr>
          <w:rFonts w:ascii="Gibson Book" w:hAnsi="Gibson Book"/>
          <w:lang w:val="cy-GB"/>
        </w:rPr>
        <w:t xml:space="preserve"> Well </w:t>
      </w:r>
      <w:r w:rsidR="00E90D63" w:rsidRPr="00E90D63">
        <w:rPr>
          <w:rFonts w:ascii="Gibson Book" w:hAnsi="Gibson Book"/>
          <w:lang w:val="cy-GB"/>
        </w:rPr>
        <w:t>i deuluoedd</w:t>
      </w:r>
      <w:r w:rsidRPr="00E90D63">
        <w:rPr>
          <w:rFonts w:ascii="Gibson Book" w:hAnsi="Gibson Book"/>
          <w:lang w:val="cy-GB"/>
        </w:rPr>
        <w:t xml:space="preserve"> yn cyrraedd ar adeg o alw digynsail am gymorth iechyd meddwl amenedigol. Mae atgyfeiriadau misol ar gyfer gwasanaethau amenedigol yn Lloegr wedi cynyddu'n ddramatig o </w:t>
      </w:r>
      <w:r w:rsidR="00E90D63" w:rsidRPr="00E90D63">
        <w:rPr>
          <w:rFonts w:ascii="Gibson Book" w:hAnsi="Gibson Book"/>
          <w:lang w:val="cy-GB"/>
        </w:rPr>
        <w:t>tua</w:t>
      </w:r>
      <w:r w:rsidRPr="00E90D63">
        <w:rPr>
          <w:rFonts w:ascii="Gibson Book" w:hAnsi="Gibson Book"/>
          <w:lang w:val="cy-GB"/>
        </w:rPr>
        <w:t xml:space="preserve"> 1,400 o atgyfeiriadau y mis yn 2016 i fwy na 7,600 yn 2024. Mae o leiaf 1 o bob 5 me</w:t>
      </w:r>
      <w:r w:rsidR="00E90D63" w:rsidRPr="00E90D63">
        <w:rPr>
          <w:rFonts w:ascii="Gibson Book" w:hAnsi="Gibson Book"/>
          <w:lang w:val="cy-GB"/>
        </w:rPr>
        <w:t>rch</w:t>
      </w:r>
      <w:r w:rsidRPr="00E90D63">
        <w:rPr>
          <w:rFonts w:ascii="Gibson Book" w:hAnsi="Gibson Book"/>
          <w:lang w:val="cy-GB"/>
        </w:rPr>
        <w:t xml:space="preserve"> yn profi problemau iechyd meddwl yn ystod beichiogrwydd ac ar ôl genedigaeth, gyda gorbryder ac iselder y</w:t>
      </w:r>
      <w:r w:rsidR="00E90D63" w:rsidRPr="00E90D63">
        <w:rPr>
          <w:rFonts w:ascii="Gibson Book" w:hAnsi="Gibson Book"/>
          <w:lang w:val="cy-GB"/>
        </w:rPr>
        <w:t>mysg yr</w:t>
      </w:r>
      <w:r w:rsidRPr="00E90D63">
        <w:rPr>
          <w:rFonts w:ascii="Gibson Book" w:hAnsi="Gibson Book"/>
          <w:lang w:val="cy-GB"/>
        </w:rPr>
        <w:t xml:space="preserve"> ystyriaethau iechyd mam</w:t>
      </w:r>
      <w:r w:rsidR="002626A7">
        <w:rPr>
          <w:rFonts w:ascii="Gibson Book" w:hAnsi="Gibson Book"/>
          <w:lang w:val="cy-GB"/>
        </w:rPr>
        <w:t>au</w:t>
      </w:r>
      <w:r w:rsidRPr="00E90D63">
        <w:rPr>
          <w:rFonts w:ascii="Gibson Book" w:hAnsi="Gibson Book"/>
          <w:lang w:val="cy-GB"/>
        </w:rPr>
        <w:t xml:space="preserve"> difrifol mwyaf cyffredin sy'n effeithio ar 10-15% o fe</w:t>
      </w:r>
      <w:r w:rsidR="00E90D63" w:rsidRPr="00E90D63">
        <w:rPr>
          <w:rFonts w:ascii="Gibson Book" w:hAnsi="Gibson Book"/>
          <w:lang w:val="cy-GB"/>
        </w:rPr>
        <w:t>rche</w:t>
      </w:r>
      <w:r w:rsidRPr="00E90D63">
        <w:rPr>
          <w:rFonts w:ascii="Gibson Book" w:hAnsi="Gibson Book"/>
          <w:lang w:val="cy-GB"/>
        </w:rPr>
        <w:t>d. Yng Nghymru, mae bron i 9,000 o famau newydd yn profi problemau iechyd meddwl amenedigol bob blwyddyn.</w:t>
      </w:r>
    </w:p>
    <w:p w14:paraId="5B0A2212" w14:textId="3CA0434F" w:rsidR="7891BCEC" w:rsidRPr="00E90D63" w:rsidRDefault="00E90D63" w:rsidP="7891BCEC">
      <w:pPr>
        <w:pStyle w:val="whitespace-pre-wrap"/>
        <w:rPr>
          <w:rFonts w:ascii="Gibson Book" w:hAnsi="Gibson Book"/>
          <w:lang w:val="cy-GB"/>
        </w:rPr>
      </w:pPr>
      <w:r w:rsidRPr="00E90D63">
        <w:rPr>
          <w:rFonts w:ascii="Gibson Book" w:hAnsi="Gibson Book"/>
          <w:lang w:val="cy-GB"/>
        </w:rPr>
        <w:t>Yn</w:t>
      </w:r>
      <w:r w:rsidR="00863E01" w:rsidRPr="00E90D63">
        <w:rPr>
          <w:rFonts w:ascii="Gibson Book" w:hAnsi="Gibson Book"/>
          <w:lang w:val="cy-GB"/>
        </w:rPr>
        <w:t xml:space="preserve"> fwy pryderus</w:t>
      </w:r>
      <w:r w:rsidRPr="00E90D63">
        <w:rPr>
          <w:rFonts w:ascii="Gibson Book" w:hAnsi="Gibson Book"/>
          <w:lang w:val="cy-GB"/>
        </w:rPr>
        <w:t xml:space="preserve"> fyth</w:t>
      </w:r>
      <w:r w:rsidR="00863E01" w:rsidRPr="00E90D63">
        <w:rPr>
          <w:rFonts w:ascii="Gibson Book" w:hAnsi="Gibson Book"/>
          <w:lang w:val="cy-GB"/>
        </w:rPr>
        <w:t xml:space="preserve">, mae 4 o bob 10 o bobl a geisiodd </w:t>
      </w:r>
      <w:r w:rsidRPr="00E90D63">
        <w:rPr>
          <w:rFonts w:ascii="Gibson Book" w:hAnsi="Gibson Book"/>
          <w:lang w:val="cy-GB"/>
        </w:rPr>
        <w:t xml:space="preserve">am </w:t>
      </w:r>
      <w:r w:rsidR="00863E01" w:rsidRPr="00E90D63">
        <w:rPr>
          <w:rFonts w:ascii="Gibson Book" w:hAnsi="Gibson Book"/>
          <w:lang w:val="cy-GB"/>
        </w:rPr>
        <w:t xml:space="preserve">gymorth y GIG ar gyfer problemau iechyd meddwl amenedigol yn adrodd eu bod yn aros yn rhy hir i dderbyn </w:t>
      </w:r>
      <w:r w:rsidRPr="00E90D63">
        <w:rPr>
          <w:rFonts w:ascii="Gibson Book" w:hAnsi="Gibson Book"/>
          <w:lang w:val="cy-GB"/>
        </w:rPr>
        <w:t>y cymorth hwnnw</w:t>
      </w:r>
      <w:r w:rsidR="00863E01" w:rsidRPr="00E90D63">
        <w:rPr>
          <w:rFonts w:ascii="Gibson Book" w:hAnsi="Gibson Book"/>
          <w:lang w:val="cy-GB"/>
        </w:rPr>
        <w:t xml:space="preserve">, </w:t>
      </w:r>
      <w:r w:rsidRPr="00E90D63">
        <w:rPr>
          <w:rFonts w:ascii="Gibson Book" w:hAnsi="Gibson Book"/>
          <w:lang w:val="cy-GB"/>
        </w:rPr>
        <w:t>gyda</w:t>
      </w:r>
      <w:r w:rsidR="00863E01" w:rsidRPr="00E90D63">
        <w:rPr>
          <w:rFonts w:ascii="Gibson Book" w:hAnsi="Gibson Book"/>
          <w:lang w:val="cy-GB"/>
        </w:rPr>
        <w:t xml:space="preserve"> 76% yn teimlo bod eu cyflyrau wedi gwaethygu</w:t>
      </w:r>
      <w:r w:rsidRPr="00E90D63">
        <w:rPr>
          <w:rFonts w:ascii="Gibson Book" w:hAnsi="Gibson Book"/>
          <w:lang w:val="cy-GB"/>
        </w:rPr>
        <w:t xml:space="preserve"> yn y cyfnod hwnnw</w:t>
      </w:r>
      <w:r w:rsidR="00863E01" w:rsidRPr="00E90D63">
        <w:rPr>
          <w:rFonts w:ascii="Gibson Book" w:hAnsi="Gibson Book"/>
          <w:lang w:val="cy-GB"/>
        </w:rPr>
        <w:t>.</w:t>
      </w:r>
    </w:p>
    <w:p w14:paraId="48FFE49B" w14:textId="6968310F" w:rsidR="7891BCEC" w:rsidRPr="00E90D63" w:rsidRDefault="00863E01" w:rsidP="7891BCEC">
      <w:pPr>
        <w:pStyle w:val="whitespace-pre-wrap"/>
        <w:rPr>
          <w:rFonts w:ascii="Gibson Book" w:hAnsi="Gibson Book"/>
          <w:lang w:val="cy-GB"/>
        </w:rPr>
      </w:pPr>
      <w:r w:rsidRPr="00E90D63">
        <w:rPr>
          <w:rFonts w:ascii="Gibson Book" w:hAnsi="Gibson Book"/>
          <w:lang w:val="cy-GB"/>
        </w:rPr>
        <w:t xml:space="preserve">Mae'r rhestr lyfrau yn cynnwys gwybodaeth a straeon personol ar bynciau fel lles rhieni, problemau iechyd meddwl amenedigol (gan gynnwys gorbryder, iselder, OCD a thrawma geni), ac ymdopi â cholled (gan gynnwys </w:t>
      </w:r>
      <w:r w:rsidR="00CB094C">
        <w:rPr>
          <w:rFonts w:ascii="Gibson Book" w:hAnsi="Gibson Book"/>
          <w:lang w:val="cy-GB"/>
        </w:rPr>
        <w:t>colli babi</w:t>
      </w:r>
      <w:r w:rsidRPr="00E90D63">
        <w:rPr>
          <w:rFonts w:ascii="Gibson Book" w:hAnsi="Gibson Book"/>
          <w:lang w:val="cy-GB"/>
        </w:rPr>
        <w:t>, marw-enedigaeth, a marwolaeth newyddenedigol).</w:t>
      </w:r>
    </w:p>
    <w:p w14:paraId="443DCE37" w14:textId="671CA77F" w:rsidR="7891BCEC" w:rsidRPr="00E90D63" w:rsidRDefault="00863E01" w:rsidP="7891BCEC">
      <w:pPr>
        <w:pStyle w:val="whitespace-pre-wrap"/>
        <w:rPr>
          <w:rFonts w:ascii="Gibson Book" w:hAnsi="Gibson Book"/>
          <w:lang w:val="cy-GB"/>
        </w:rPr>
      </w:pPr>
      <w:r w:rsidRPr="00E90D63">
        <w:rPr>
          <w:rFonts w:ascii="Gibson Book" w:hAnsi="Gibson Book"/>
          <w:lang w:val="cy-GB"/>
        </w:rPr>
        <w:t xml:space="preserve">Wedi'i datblygu gan The Reading Agency gyda mewnbwn gan weithwyr iechyd proffesiynol blaenllaw a'i chyd-gynhyrchu gyda rhieni sydd </w:t>
      </w:r>
      <w:r w:rsidR="00E90D63" w:rsidRPr="00E90D63">
        <w:rPr>
          <w:rFonts w:ascii="Calibri" w:hAnsi="Calibri" w:cs="Calibri"/>
          <w:lang w:val="cy-GB"/>
        </w:rPr>
        <w:t>â</w:t>
      </w:r>
      <w:r w:rsidR="00E90D63" w:rsidRPr="00E90D63">
        <w:rPr>
          <w:rFonts w:ascii="Gibson Book" w:hAnsi="Gibson Book"/>
          <w:lang w:val="cy-GB"/>
        </w:rPr>
        <w:t xml:space="preserve"> phrofiad </w:t>
      </w:r>
      <w:r w:rsidRPr="00E90D63">
        <w:rPr>
          <w:rFonts w:ascii="Gibson Book" w:hAnsi="Gibson Book"/>
          <w:lang w:val="cy-GB"/>
        </w:rPr>
        <w:t>byw o heriau iechyd meddwl amenedigol, nod y rhestr hon</w:t>
      </w:r>
      <w:r w:rsidR="00E90D63" w:rsidRPr="00E90D63">
        <w:rPr>
          <w:rFonts w:ascii="Gibson Book" w:hAnsi="Gibson Book"/>
          <w:lang w:val="cy-GB"/>
        </w:rPr>
        <w:t>,</w:t>
      </w:r>
      <w:r w:rsidRPr="00E90D63">
        <w:rPr>
          <w:rFonts w:ascii="Gibson Book" w:hAnsi="Gibson Book"/>
          <w:lang w:val="cy-GB"/>
        </w:rPr>
        <w:t xml:space="preserve"> sy'n seiliedig ar dystiolaeth</w:t>
      </w:r>
      <w:r w:rsidR="00E90D63" w:rsidRPr="00E90D63">
        <w:rPr>
          <w:rFonts w:ascii="Gibson Book" w:hAnsi="Gibson Book"/>
          <w:lang w:val="cy-GB"/>
        </w:rPr>
        <w:t>,</w:t>
      </w:r>
      <w:r w:rsidRPr="00E90D63">
        <w:rPr>
          <w:rFonts w:ascii="Gibson Book" w:hAnsi="Gibson Book"/>
          <w:lang w:val="cy-GB"/>
        </w:rPr>
        <w:t xml:space="preserve"> yw grymuso teuluoedd gydag adnoddau hygyrch, cefnogol. Mae'r holl deitlau wedi'u dewis trwy broses drylwyr wedi'i lywio gan ganllawiau clinigol cenedlaethol, ymgynghoriad ar y sector iechyd, a phrotocol dewis llyfrau </w:t>
      </w:r>
      <w:r w:rsidR="00E90D63" w:rsidRPr="00E90D63">
        <w:rPr>
          <w:rFonts w:ascii="Gibson Book" w:hAnsi="Gibson Book"/>
          <w:lang w:val="cy-GB"/>
        </w:rPr>
        <w:t>profedig</w:t>
      </w:r>
      <w:r w:rsidRPr="00E90D63">
        <w:rPr>
          <w:rFonts w:ascii="Gibson Book" w:hAnsi="Gibson Book"/>
          <w:lang w:val="cy-GB"/>
        </w:rPr>
        <w:t xml:space="preserve"> </w:t>
      </w:r>
      <w:r w:rsidR="00E90D63" w:rsidRPr="00E90D63">
        <w:rPr>
          <w:rFonts w:ascii="Gibson Book" w:hAnsi="Gibson Book"/>
          <w:lang w:val="cy-GB"/>
        </w:rPr>
        <w:t>The Reading Agency</w:t>
      </w:r>
      <w:r w:rsidRPr="00E90D63">
        <w:rPr>
          <w:rFonts w:ascii="Gibson Book" w:hAnsi="Gibson Book"/>
          <w:lang w:val="cy-GB"/>
        </w:rPr>
        <w:t>.</w:t>
      </w:r>
    </w:p>
    <w:p w14:paraId="5CDF0A80" w14:textId="3BB9DB5E" w:rsidR="7891BCEC" w:rsidRPr="00F13C20" w:rsidRDefault="00863E01" w:rsidP="7891BCEC">
      <w:pPr>
        <w:pStyle w:val="whitespace-pre-wrap"/>
        <w:rPr>
          <w:rFonts w:ascii="Gibson Book" w:hAnsi="Gibson Book"/>
          <w:lang w:val="cy-GB"/>
        </w:rPr>
      </w:pPr>
      <w:r w:rsidRPr="00E90D63">
        <w:rPr>
          <w:rFonts w:ascii="Gibson Book" w:hAnsi="Gibson Book"/>
          <w:b/>
          <w:bCs/>
          <w:lang w:val="cy-GB"/>
        </w:rPr>
        <w:t>Dywedodd Karen Napier MBE, Prif Swyddog Gweithredol The Reading Agency</w:t>
      </w:r>
      <w:r w:rsidRPr="00E90D63">
        <w:rPr>
          <w:rFonts w:ascii="Gibson Book" w:hAnsi="Gibson Book"/>
          <w:lang w:val="cy-GB"/>
        </w:rPr>
        <w:t xml:space="preserve">: "Mae 1,001 diwrnod cyntaf bywyd plentyn yn cynrychioli cyfnod tyngedfennol o ddatblygiad, ac rydym yn gwybod bod llawer o deuluoedd yn wynebu heriau sylweddol yn ystod y cyfnod hwn. Mae </w:t>
      </w:r>
      <w:r w:rsidR="00E90D63" w:rsidRPr="00E90D63">
        <w:rPr>
          <w:rFonts w:ascii="Gibson Book" w:hAnsi="Gibson Book"/>
          <w:lang w:val="cy-GB"/>
        </w:rPr>
        <w:t xml:space="preserve">Darllen yn Well i deuluoedd </w:t>
      </w:r>
      <w:r w:rsidRPr="00E90D63">
        <w:rPr>
          <w:rFonts w:ascii="Gibson Book" w:hAnsi="Gibson Book"/>
          <w:lang w:val="cy-GB"/>
        </w:rPr>
        <w:t xml:space="preserve">yn grymuso rhieni a gofalwyr trwy eu cysylltu ag </w:t>
      </w:r>
      <w:r w:rsidRPr="00E90D63">
        <w:rPr>
          <w:rFonts w:ascii="Gibson Book" w:hAnsi="Gibson Book"/>
          <w:lang w:val="cy-GB"/>
        </w:rPr>
        <w:lastRenderedPageBreak/>
        <w:t xml:space="preserve">adnoddau dibynadwy, perthnasol </w:t>
      </w:r>
      <w:r w:rsidR="00030303">
        <w:rPr>
          <w:rFonts w:ascii="Gibson Book" w:hAnsi="Gibson Book"/>
          <w:lang w:val="cy-GB"/>
        </w:rPr>
        <w:t>yn</w:t>
      </w:r>
      <w:r w:rsidRPr="00E90D63">
        <w:rPr>
          <w:rFonts w:ascii="Gibson Book" w:hAnsi="Gibson Book"/>
          <w:lang w:val="cy-GB"/>
        </w:rPr>
        <w:t xml:space="preserve"> ein llyfrgelloedd cyhoeddus, gan sicrhau bod cymorth o safon ar gael am ddim i bob teulu pan fydd </w:t>
      </w:r>
      <w:r w:rsidR="00E83BB5">
        <w:rPr>
          <w:rFonts w:ascii="Gibson Book" w:hAnsi="Gibson Book"/>
          <w:lang w:val="cy-GB"/>
        </w:rPr>
        <w:t xml:space="preserve">arnynt </w:t>
      </w:r>
      <w:r w:rsidRPr="00E90D63">
        <w:rPr>
          <w:rFonts w:ascii="Gibson Book" w:hAnsi="Gibson Book"/>
          <w:lang w:val="cy-GB"/>
        </w:rPr>
        <w:t>ei angen fwyaf."</w:t>
      </w:r>
    </w:p>
    <w:p w14:paraId="2FE50BC4" w14:textId="17FCEC4C" w:rsidR="00E61B65" w:rsidRPr="00E90D63" w:rsidRDefault="212F1600" w:rsidP="051B9364">
      <w:pPr>
        <w:pStyle w:val="whitespace-pre-wrap"/>
        <w:rPr>
          <w:rFonts w:ascii="Gibson Book" w:eastAsia="Gibson Book" w:hAnsi="Gibson Book" w:cs="Gibson Book"/>
          <w:color w:val="000000" w:themeColor="text1"/>
          <w:lang w:val="cy-GB"/>
        </w:rPr>
      </w:pPr>
      <w:r w:rsidRPr="00E90D63">
        <w:rPr>
          <w:rFonts w:ascii="Gibson Book" w:eastAsia="Gibson Book" w:hAnsi="Gibson Book" w:cs="Gibson Book"/>
          <w:b/>
          <w:bCs/>
          <w:lang w:val="cy-GB"/>
        </w:rPr>
        <w:t xml:space="preserve">Dywedodd Sandra Igwe, Prif Weithredwr The Motherhood Group ac awdur </w:t>
      </w:r>
      <w:r w:rsidR="0D8389DB" w:rsidRPr="00E90D63">
        <w:rPr>
          <w:rFonts w:ascii="Gibson Book" w:eastAsia="Gibson Book" w:hAnsi="Gibson Book" w:cs="Gibson Book"/>
          <w:b/>
          <w:bCs/>
          <w:i/>
          <w:iCs/>
          <w:lang w:val="cy-GB"/>
        </w:rPr>
        <w:t>My Black Motherhood: Mental Health, Stigma, Racism and the System</w:t>
      </w:r>
      <w:r w:rsidR="00863E01" w:rsidRPr="00E90D63">
        <w:rPr>
          <w:rFonts w:ascii="Gibson Book" w:eastAsia="Gibson Book" w:hAnsi="Gibson Book" w:cs="Gibson Book"/>
          <w:lang w:val="cy-GB"/>
        </w:rPr>
        <w:t>: "</w:t>
      </w:r>
      <w:r w:rsidR="3A27FEC6" w:rsidRPr="00E90D63">
        <w:rPr>
          <w:rFonts w:ascii="Gibson Book" w:eastAsia="Gibson Book" w:hAnsi="Gibson Book" w:cs="Gibson Book"/>
          <w:color w:val="000000" w:themeColor="text1"/>
          <w:lang w:val="cy-GB"/>
        </w:rPr>
        <w:t>Yn rhy aml, mae mamau Du yn cael eu gwneud i deimlo'n anweledig pan fyddan</w:t>
      </w:r>
      <w:r w:rsidR="00E90D63" w:rsidRPr="00E90D63">
        <w:rPr>
          <w:rFonts w:ascii="Gibson Book" w:eastAsia="Gibson Book" w:hAnsi="Gibson Book" w:cs="Gibson Book"/>
          <w:color w:val="000000" w:themeColor="text1"/>
          <w:lang w:val="cy-GB"/>
        </w:rPr>
        <w:t xml:space="preserve"> nhw’n</w:t>
      </w:r>
      <w:r w:rsidR="3A27FEC6" w:rsidRPr="00E90D63">
        <w:rPr>
          <w:rFonts w:ascii="Gibson Book" w:eastAsia="Gibson Book" w:hAnsi="Gibson Book" w:cs="Gibson Book"/>
          <w:color w:val="000000" w:themeColor="text1"/>
          <w:lang w:val="cy-GB"/>
        </w:rPr>
        <w:t xml:space="preserve"> siarad am eu hiechyd meddwl. Mae </w:t>
      </w:r>
      <w:r w:rsidR="00E90D63" w:rsidRPr="00E90D63">
        <w:rPr>
          <w:rFonts w:ascii="Gibson Book" w:eastAsia="Gibson Book" w:hAnsi="Gibson Book" w:cs="Gibson Book"/>
          <w:color w:val="000000" w:themeColor="text1"/>
          <w:lang w:val="cy-GB"/>
        </w:rPr>
        <w:t>Darllen yn</w:t>
      </w:r>
      <w:r w:rsidR="3A27FEC6" w:rsidRPr="00E90D63">
        <w:rPr>
          <w:rFonts w:ascii="Gibson Book" w:eastAsia="Gibson Book" w:hAnsi="Gibson Book" w:cs="Gibson Book"/>
          <w:color w:val="000000" w:themeColor="text1"/>
          <w:lang w:val="cy-GB"/>
        </w:rPr>
        <w:t xml:space="preserve"> Well i deuluoedd yn ymyrraeth bwysig ac amserol sy'n rhoi profiad </w:t>
      </w:r>
      <w:r w:rsidR="00E90D63" w:rsidRPr="00E90D63">
        <w:rPr>
          <w:rFonts w:ascii="Gibson Book" w:eastAsia="Gibson Book" w:hAnsi="Gibson Book" w:cs="Gibson Book"/>
          <w:color w:val="000000" w:themeColor="text1"/>
          <w:lang w:val="cy-GB"/>
        </w:rPr>
        <w:t xml:space="preserve">byw </w:t>
      </w:r>
      <w:r w:rsidR="3A27FEC6" w:rsidRPr="00E90D63">
        <w:rPr>
          <w:rFonts w:ascii="Gibson Book" w:eastAsia="Gibson Book" w:hAnsi="Gibson Book" w:cs="Gibson Book"/>
          <w:color w:val="000000" w:themeColor="text1"/>
          <w:lang w:val="cy-GB"/>
        </w:rPr>
        <w:t xml:space="preserve">go iawn, wrth </w:t>
      </w:r>
      <w:r w:rsidR="00E90D63" w:rsidRPr="00E90D63">
        <w:rPr>
          <w:rFonts w:ascii="Gibson Book" w:eastAsia="Gibson Book" w:hAnsi="Gibson Book" w:cs="Gibson Book"/>
          <w:color w:val="000000" w:themeColor="text1"/>
          <w:lang w:val="cy-GB"/>
        </w:rPr>
        <w:t>galon</w:t>
      </w:r>
      <w:r w:rsidR="3A27FEC6" w:rsidRPr="00E90D63">
        <w:rPr>
          <w:rFonts w:ascii="Gibson Book" w:eastAsia="Gibson Book" w:hAnsi="Gibson Book" w:cs="Gibson Book"/>
          <w:color w:val="000000" w:themeColor="text1"/>
          <w:lang w:val="cy-GB"/>
        </w:rPr>
        <w:t xml:space="preserve"> cefnogaeth. Rwy'n falch o fod yn rhan o adnodd sydd nid yn unig yn cydnabod y brwydrau unigryw y mae me</w:t>
      </w:r>
      <w:r w:rsidR="00E90D63" w:rsidRPr="00E90D63">
        <w:rPr>
          <w:rFonts w:ascii="Gibson Book" w:eastAsia="Gibson Book" w:hAnsi="Gibson Book" w:cs="Gibson Book"/>
          <w:color w:val="000000" w:themeColor="text1"/>
          <w:lang w:val="cy-GB"/>
        </w:rPr>
        <w:t>rched</w:t>
      </w:r>
      <w:r w:rsidR="3A27FEC6" w:rsidRPr="00E90D63">
        <w:rPr>
          <w:rFonts w:ascii="Gibson Book" w:eastAsia="Gibson Book" w:hAnsi="Gibson Book" w:cs="Gibson Book"/>
          <w:color w:val="000000" w:themeColor="text1"/>
          <w:lang w:val="cy-GB"/>
        </w:rPr>
        <w:t xml:space="preserve"> Du yn eu hwynebu yn y cyfnod amenedigol ond hefyd yn rhoi llais i'n straeon</w:t>
      </w:r>
      <w:r w:rsidR="00E90D63" w:rsidRPr="00E90D63">
        <w:rPr>
          <w:rFonts w:ascii="Gibson Book" w:eastAsia="Gibson Book" w:hAnsi="Gibson Book" w:cs="Gibson Book"/>
          <w:color w:val="000000" w:themeColor="text1"/>
          <w:lang w:val="cy-GB"/>
        </w:rPr>
        <w:t xml:space="preserve"> ni</w:t>
      </w:r>
      <w:r w:rsidR="3A27FEC6" w:rsidRPr="00E90D63">
        <w:rPr>
          <w:rFonts w:ascii="Gibson Book" w:eastAsia="Gibson Book" w:hAnsi="Gibson Book" w:cs="Gibson Book"/>
          <w:color w:val="000000" w:themeColor="text1"/>
          <w:lang w:val="cy-GB"/>
        </w:rPr>
        <w:t>."</w:t>
      </w:r>
    </w:p>
    <w:p w14:paraId="3F46059B" w14:textId="6D2B8E6E" w:rsidR="7891BCEC" w:rsidRPr="00E90D63" w:rsidRDefault="00E83440" w:rsidP="051B9364">
      <w:pPr>
        <w:pStyle w:val="whitespace-pre-wrap"/>
        <w:rPr>
          <w:rFonts w:ascii="Gibson Book" w:eastAsia="Aptos" w:hAnsi="Gibson Book" w:cs="Aptos"/>
          <w:color w:val="000000" w:themeColor="text1"/>
          <w:lang w:val="cy-GB"/>
        </w:rPr>
      </w:pPr>
      <w:r w:rsidRPr="00E90D63">
        <w:rPr>
          <w:rFonts w:ascii="Gibson Book" w:eastAsia="Aptos" w:hAnsi="Gibson Book" w:cs="Aptos"/>
          <w:b/>
          <w:bCs/>
          <w:color w:val="000000" w:themeColor="text1"/>
          <w:lang w:val="cy-GB"/>
        </w:rPr>
        <w:t>Dywedodd Sylvia Woolley, Ymwelydd Iechyd Arbenigol, GIG</w:t>
      </w:r>
      <w:r w:rsidRPr="00E90D63">
        <w:rPr>
          <w:rFonts w:ascii="Gibson Book" w:eastAsia="Aptos" w:hAnsi="Gibson Book" w:cs="Aptos"/>
          <w:color w:val="000000" w:themeColor="text1"/>
          <w:lang w:val="cy-GB"/>
        </w:rPr>
        <w:t xml:space="preserve">: "Mae iechyd meddwl amenedigol yn effeithio ar bob agwedd ar fywyd teuluol, o bondio </w:t>
      </w:r>
      <w:r w:rsidR="00E90D63" w:rsidRPr="00E90D63">
        <w:rPr>
          <w:rFonts w:ascii="Gibson Book" w:eastAsia="Aptos" w:hAnsi="Gibson Book" w:cs="Aptos"/>
          <w:color w:val="000000" w:themeColor="text1"/>
          <w:lang w:val="cy-GB"/>
        </w:rPr>
        <w:t>efo’r</w:t>
      </w:r>
      <w:r w:rsidRPr="00E90D63">
        <w:rPr>
          <w:rFonts w:ascii="Gibson Book" w:eastAsia="Aptos" w:hAnsi="Gibson Book" w:cs="Aptos"/>
          <w:color w:val="000000" w:themeColor="text1"/>
          <w:lang w:val="cy-GB"/>
        </w:rPr>
        <w:t xml:space="preserve"> babi i </w:t>
      </w:r>
      <w:r w:rsidR="00E90D63" w:rsidRPr="00E90D63">
        <w:rPr>
          <w:rFonts w:ascii="Gibson Book" w:eastAsia="Aptos" w:hAnsi="Gibson Book" w:cs="Aptos"/>
          <w:color w:val="000000" w:themeColor="text1"/>
          <w:lang w:val="cy-GB"/>
        </w:rPr>
        <w:t>greu</w:t>
      </w:r>
      <w:r w:rsidRPr="00E90D63">
        <w:rPr>
          <w:rFonts w:ascii="Gibson Book" w:eastAsia="Aptos" w:hAnsi="Gibson Book" w:cs="Aptos"/>
          <w:color w:val="000000" w:themeColor="text1"/>
          <w:lang w:val="cy-GB"/>
        </w:rPr>
        <w:t xml:space="preserve"> hunaniaeth newydd fel rhieni. Fel ymwelydd iechyd, rwy'n gweld bob dydd pa mor hanfodol yw gwybodaeth hygyrch, o ansawdd uchel. M</w:t>
      </w:r>
      <w:r w:rsidR="00E90D63" w:rsidRPr="00E90D63">
        <w:rPr>
          <w:rFonts w:ascii="Gibson Book" w:eastAsia="Aptos" w:hAnsi="Gibson Book" w:cs="Aptos"/>
          <w:color w:val="000000" w:themeColor="text1"/>
          <w:lang w:val="cy-GB"/>
        </w:rPr>
        <w:t>i fydd y</w:t>
      </w:r>
      <w:r w:rsidRPr="00E90D63">
        <w:rPr>
          <w:rFonts w:ascii="Gibson Book" w:eastAsia="Aptos" w:hAnsi="Gibson Book" w:cs="Aptos"/>
          <w:color w:val="000000" w:themeColor="text1"/>
          <w:lang w:val="cy-GB"/>
        </w:rPr>
        <w:t xml:space="preserve"> rhestr lyfrau hon yn achubiaeth i deuluoedd, yn enwedig yn ystod yr amseroedd aros hir hynny am gymorth ffurfiol. Mae </w:t>
      </w:r>
      <w:r w:rsidR="00E90D63" w:rsidRPr="00E90D63">
        <w:rPr>
          <w:rFonts w:ascii="Gibson Book" w:eastAsia="Aptos" w:hAnsi="Gibson Book" w:cs="Aptos"/>
          <w:color w:val="000000" w:themeColor="text1"/>
          <w:lang w:val="cy-GB"/>
        </w:rPr>
        <w:t>Darllen yn</w:t>
      </w:r>
      <w:r w:rsidRPr="00E90D63">
        <w:rPr>
          <w:rFonts w:ascii="Gibson Book" w:eastAsia="Aptos" w:hAnsi="Gibson Book" w:cs="Aptos"/>
          <w:color w:val="000000" w:themeColor="text1"/>
          <w:lang w:val="cy-GB"/>
        </w:rPr>
        <w:t xml:space="preserve"> Well i deuluoedd yn </w:t>
      </w:r>
      <w:r w:rsidR="00E90D63" w:rsidRPr="00E90D63">
        <w:rPr>
          <w:rFonts w:ascii="Gibson Book" w:eastAsia="Aptos" w:hAnsi="Gibson Book" w:cs="Aptos"/>
          <w:color w:val="000000" w:themeColor="text1"/>
          <w:lang w:val="cy-GB"/>
        </w:rPr>
        <w:t>arf</w:t>
      </w:r>
      <w:r w:rsidRPr="00E90D63">
        <w:rPr>
          <w:rFonts w:ascii="Gibson Book" w:eastAsia="Aptos" w:hAnsi="Gibson Book" w:cs="Aptos"/>
          <w:color w:val="000000" w:themeColor="text1"/>
          <w:lang w:val="cy-GB"/>
        </w:rPr>
        <w:t xml:space="preserve"> pwerus i weithwyr proffesiynol hefyd </w:t>
      </w:r>
      <w:r w:rsidR="00E552B1">
        <w:rPr>
          <w:rFonts w:ascii="Calibri" w:eastAsia="Aptos" w:hAnsi="Calibri" w:cs="Calibri"/>
          <w:color w:val="000000" w:themeColor="text1"/>
          <w:lang w:val="cy-GB"/>
        </w:rPr>
        <w:t>–</w:t>
      </w:r>
      <w:r w:rsidRPr="00E90D63">
        <w:rPr>
          <w:rFonts w:ascii="Gibson Book" w:eastAsia="Aptos" w:hAnsi="Gibson Book" w:cs="Aptos"/>
          <w:color w:val="000000" w:themeColor="text1"/>
          <w:lang w:val="cy-GB"/>
        </w:rPr>
        <w:t xml:space="preserve"> mae'n ein helpu i gynnig rhywbeth ymarferol, personol a dibynadwy."</w:t>
      </w:r>
    </w:p>
    <w:p w14:paraId="6B134898" w14:textId="0287CCE9" w:rsidR="00BD29F7" w:rsidRDefault="00863E01" w:rsidP="7891BCEC">
      <w:pPr>
        <w:pStyle w:val="whitespace-pre-wrap"/>
        <w:rPr>
          <w:rFonts w:ascii="Gibson Book" w:hAnsi="Gibson Book"/>
          <w:lang w:val="cy-GB"/>
        </w:rPr>
      </w:pPr>
      <w:r w:rsidRPr="00E90D63">
        <w:rPr>
          <w:rFonts w:ascii="Gibson Book" w:hAnsi="Gibson Book"/>
          <w:lang w:val="cy-GB"/>
        </w:rPr>
        <w:t xml:space="preserve">Mae </w:t>
      </w:r>
      <w:r w:rsidR="00E90D63" w:rsidRPr="00E90D63">
        <w:rPr>
          <w:rFonts w:ascii="Gibson Book" w:hAnsi="Gibson Book"/>
          <w:lang w:val="cy-GB"/>
        </w:rPr>
        <w:t xml:space="preserve">Darllen yn </w:t>
      </w:r>
      <w:r w:rsidRPr="00E90D63">
        <w:rPr>
          <w:rFonts w:ascii="Gibson Book" w:hAnsi="Gibson Book"/>
          <w:lang w:val="cy-GB"/>
        </w:rPr>
        <w:t xml:space="preserve">Well yn darparu ymyrraeth gymunedol cost isel, effaith uchel sy'n darparu gwybodaeth sicr o ansawdd wedi'i chymeradwyo gan weithwyr iechyd proffesiynol. Mae casgliadau blaenorol </w:t>
      </w:r>
      <w:r w:rsidR="00E90D63" w:rsidRPr="00E90D63">
        <w:rPr>
          <w:rFonts w:ascii="Gibson Book" w:hAnsi="Gibson Book"/>
          <w:lang w:val="cy-GB"/>
        </w:rPr>
        <w:t xml:space="preserve">Darllen yn </w:t>
      </w:r>
      <w:r w:rsidRPr="00E90D63">
        <w:rPr>
          <w:rFonts w:ascii="Gibson Book" w:hAnsi="Gibson Book"/>
          <w:lang w:val="cy-GB"/>
        </w:rPr>
        <w:t xml:space="preserve">Well wedi </w:t>
      </w:r>
      <w:r w:rsidR="00E90D63" w:rsidRPr="00E90D63">
        <w:rPr>
          <w:rFonts w:ascii="Gibson Book" w:hAnsi="Gibson Book"/>
          <w:lang w:val="cy-GB"/>
        </w:rPr>
        <w:t xml:space="preserve">bod yn hynod </w:t>
      </w:r>
      <w:r w:rsidRPr="00E90D63">
        <w:rPr>
          <w:rFonts w:ascii="Gibson Book" w:hAnsi="Gibson Book"/>
          <w:lang w:val="cy-GB"/>
        </w:rPr>
        <w:t>lwyddian</w:t>
      </w:r>
      <w:r w:rsidR="00E90D63" w:rsidRPr="00E90D63">
        <w:rPr>
          <w:rFonts w:ascii="Gibson Book" w:hAnsi="Gibson Book"/>
          <w:lang w:val="cy-GB"/>
        </w:rPr>
        <w:t>nus</w:t>
      </w:r>
      <w:r w:rsidRPr="00E90D63">
        <w:rPr>
          <w:rFonts w:ascii="Gibson Book" w:hAnsi="Gibson Book"/>
          <w:lang w:val="cy-GB"/>
        </w:rPr>
        <w:t xml:space="preserve">, gyda 91% o ddefnyddwyr yn gweld eu llyfr </w:t>
      </w:r>
      <w:r w:rsidR="00E90D63" w:rsidRPr="00E90D63">
        <w:rPr>
          <w:rFonts w:ascii="Gibson Book" w:hAnsi="Gibson Book"/>
          <w:lang w:val="cy-GB"/>
        </w:rPr>
        <w:t>Darllen yn</w:t>
      </w:r>
      <w:r w:rsidRPr="00E90D63">
        <w:rPr>
          <w:rFonts w:ascii="Gibson Book" w:hAnsi="Gibson Book"/>
          <w:lang w:val="cy-GB"/>
        </w:rPr>
        <w:t xml:space="preserve"> Well yn ddefnyddiol, a 92% o weithwyr iechyd proffesiynol yn dweud bod y rhaglen wedi cynyddu'r ystod o gymorth y gall</w:t>
      </w:r>
      <w:r w:rsidR="00E90D63" w:rsidRPr="00E90D63">
        <w:rPr>
          <w:rFonts w:ascii="Gibson Book" w:hAnsi="Gibson Book"/>
          <w:lang w:val="cy-GB"/>
        </w:rPr>
        <w:t>a</w:t>
      </w:r>
      <w:r w:rsidRPr="00E90D63">
        <w:rPr>
          <w:rFonts w:ascii="Gibson Book" w:hAnsi="Gibson Book"/>
          <w:lang w:val="cy-GB"/>
        </w:rPr>
        <w:t xml:space="preserve">nt ei </w:t>
      </w:r>
      <w:r w:rsidR="00D77077">
        <w:rPr>
          <w:rFonts w:ascii="Gibson Book" w:hAnsi="Gibson Book"/>
          <w:lang w:val="cy-GB"/>
        </w:rPr>
        <w:t>ch</w:t>
      </w:r>
      <w:r w:rsidRPr="00E90D63">
        <w:rPr>
          <w:rFonts w:ascii="Gibson Book" w:hAnsi="Gibson Book"/>
          <w:lang w:val="cy-GB"/>
        </w:rPr>
        <w:t>ynnig.</w:t>
      </w:r>
    </w:p>
    <w:p w14:paraId="05E7A2DA" w14:textId="77777777" w:rsidR="00BD29F7" w:rsidRDefault="00BD29F7" w:rsidP="00BD29F7">
      <w:pPr>
        <w:rPr>
          <w:rFonts w:ascii="Gibson Book" w:eastAsia="Times New Roman" w:hAnsi="Gibson Book" w:cs="Times New Roman"/>
          <w:kern w:val="0"/>
          <w:sz w:val="24"/>
          <w:szCs w:val="24"/>
          <w:lang w:eastAsia="en-GB"/>
          <w14:ligatures w14:val="none"/>
        </w:rPr>
      </w:pPr>
      <w:proofErr w:type="spellStart"/>
      <w:r w:rsidRPr="00BD29F7">
        <w:rPr>
          <w:rFonts w:ascii="Gibson Book" w:eastAsia="Times New Roman" w:hAnsi="Gibson Book" w:cs="Times New Roman"/>
          <w:b/>
          <w:bCs/>
          <w:kern w:val="0"/>
          <w:sz w:val="24"/>
          <w:szCs w:val="24"/>
          <w:lang w:eastAsia="en-GB"/>
          <w14:ligatures w14:val="none"/>
        </w:rPr>
        <w:t>Dywedodd</w:t>
      </w:r>
      <w:proofErr w:type="spellEnd"/>
      <w:r w:rsidRPr="00BD29F7">
        <w:rPr>
          <w:rFonts w:ascii="Gibson Book" w:eastAsia="Times New Roman" w:hAnsi="Gibson Book" w:cs="Times New Roman"/>
          <w:b/>
          <w:bCs/>
          <w:kern w:val="0"/>
          <w:sz w:val="24"/>
          <w:szCs w:val="24"/>
          <w:lang w:eastAsia="en-GB"/>
          <w14:ligatures w14:val="none"/>
        </w:rPr>
        <w:t xml:space="preserve"> Maria Bavetta, </w:t>
      </w:r>
      <w:proofErr w:type="spellStart"/>
      <w:r w:rsidRPr="00BD29F7">
        <w:rPr>
          <w:rFonts w:ascii="Gibson Book" w:eastAsia="Times New Roman" w:hAnsi="Gibson Book" w:cs="Times New Roman"/>
          <w:b/>
          <w:bCs/>
          <w:kern w:val="0"/>
          <w:sz w:val="24"/>
          <w:szCs w:val="24"/>
          <w:lang w:eastAsia="en-GB"/>
          <w14:ligatures w14:val="none"/>
        </w:rPr>
        <w:t>Pennaeth</w:t>
      </w:r>
      <w:proofErr w:type="spellEnd"/>
      <w:r w:rsidRPr="00BD29F7">
        <w:rPr>
          <w:rFonts w:ascii="Gibson Book" w:eastAsia="Times New Roman" w:hAnsi="Gibson Book" w:cs="Times New Roman"/>
          <w:b/>
          <w:bCs/>
          <w:kern w:val="0"/>
          <w:sz w:val="24"/>
          <w:szCs w:val="24"/>
          <w:lang w:eastAsia="en-GB"/>
          <w14:ligatures w14:val="none"/>
        </w:rPr>
        <w:t xml:space="preserve"> </w:t>
      </w:r>
      <w:proofErr w:type="spellStart"/>
      <w:r w:rsidRPr="00BD29F7">
        <w:rPr>
          <w:rFonts w:ascii="Gibson Book" w:eastAsia="Times New Roman" w:hAnsi="Gibson Book" w:cs="Times New Roman"/>
          <w:b/>
          <w:bCs/>
          <w:kern w:val="0"/>
          <w:sz w:val="24"/>
          <w:szCs w:val="24"/>
          <w:lang w:eastAsia="en-GB"/>
          <w14:ligatures w14:val="none"/>
        </w:rPr>
        <w:t>Ymgysylltu</w:t>
      </w:r>
      <w:proofErr w:type="spellEnd"/>
      <w:r w:rsidRPr="00BD29F7">
        <w:rPr>
          <w:rFonts w:ascii="Gibson Book" w:eastAsia="Times New Roman" w:hAnsi="Gibson Book" w:cs="Times New Roman"/>
          <w:b/>
          <w:bCs/>
          <w:kern w:val="0"/>
          <w:sz w:val="24"/>
          <w:szCs w:val="24"/>
          <w:lang w:eastAsia="en-GB"/>
          <w14:ligatures w14:val="none"/>
        </w:rPr>
        <w:t xml:space="preserve"> MMHA: </w:t>
      </w:r>
      <w:r w:rsidRPr="00BD29F7">
        <w:rPr>
          <w:rFonts w:ascii="Gibson Book" w:eastAsia="Times New Roman" w:hAnsi="Gibson Book" w:cs="Times New Roman"/>
          <w:kern w:val="0"/>
          <w:sz w:val="24"/>
          <w:szCs w:val="24"/>
          <w:lang w:eastAsia="en-GB"/>
          <w14:ligatures w14:val="none"/>
        </w:rPr>
        <w:t>"</w:t>
      </w:r>
      <w:proofErr w:type="spellStart"/>
      <w:r w:rsidRPr="00BD29F7">
        <w:rPr>
          <w:rFonts w:ascii="Gibson Book" w:eastAsia="Times New Roman" w:hAnsi="Gibson Book" w:cs="Times New Roman"/>
          <w:kern w:val="0"/>
          <w:sz w:val="24"/>
          <w:szCs w:val="24"/>
          <w:lang w:eastAsia="en-GB"/>
          <w14:ligatures w14:val="none"/>
        </w:rPr>
        <w:t>Roedd</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yn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fraint</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wirioneddol</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cydweithio</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fel</w:t>
      </w:r>
      <w:proofErr w:type="spellEnd"/>
      <w:r w:rsidRPr="00BD29F7">
        <w:rPr>
          <w:rFonts w:ascii="Gibson Book" w:eastAsia="Times New Roman" w:hAnsi="Gibson Book" w:cs="Times New Roman"/>
          <w:kern w:val="0"/>
          <w:sz w:val="24"/>
          <w:szCs w:val="24"/>
          <w:lang w:eastAsia="en-GB"/>
          <w14:ligatures w14:val="none"/>
        </w:rPr>
        <w:t xml:space="preserve"> partner </w:t>
      </w:r>
      <w:proofErr w:type="spellStart"/>
      <w:r w:rsidRPr="00BD29F7">
        <w:rPr>
          <w:rFonts w:ascii="Gibson Book" w:eastAsia="Times New Roman" w:hAnsi="Gibson Book" w:cs="Times New Roman"/>
          <w:kern w:val="0"/>
          <w:sz w:val="24"/>
          <w:szCs w:val="24"/>
          <w:lang w:eastAsia="en-GB"/>
          <w14:ligatures w14:val="none"/>
        </w:rPr>
        <w:t>cyd-gynhyrchu</w:t>
      </w:r>
      <w:proofErr w:type="spellEnd"/>
      <w:r w:rsidRPr="00BD29F7">
        <w:rPr>
          <w:rFonts w:ascii="Gibson Book" w:eastAsia="Times New Roman" w:hAnsi="Gibson Book" w:cs="Times New Roman"/>
          <w:kern w:val="0"/>
          <w:sz w:val="24"/>
          <w:szCs w:val="24"/>
          <w:lang w:eastAsia="en-GB"/>
          <w14:ligatures w14:val="none"/>
        </w:rPr>
        <w:t xml:space="preserve"> a </w:t>
      </w:r>
      <w:proofErr w:type="spellStart"/>
      <w:r w:rsidRPr="00BD29F7">
        <w:rPr>
          <w:rFonts w:ascii="Gibson Book" w:eastAsia="Times New Roman" w:hAnsi="Gibson Book" w:cs="Times New Roman"/>
          <w:kern w:val="0"/>
          <w:sz w:val="24"/>
          <w:szCs w:val="24"/>
          <w:lang w:eastAsia="en-GB"/>
          <w14:ligatures w14:val="none"/>
        </w:rPr>
        <w:t>gweithio</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ochr</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yn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ochr</w:t>
      </w:r>
      <w:proofErr w:type="spellEnd"/>
      <w:r w:rsidRPr="00BD29F7">
        <w:rPr>
          <w:rFonts w:ascii="Gibson Book" w:eastAsia="Times New Roman" w:hAnsi="Gibson Book" w:cs="Times New Roman"/>
          <w:kern w:val="0"/>
          <w:sz w:val="24"/>
          <w:szCs w:val="24"/>
          <w:lang w:eastAsia="en-GB"/>
          <w14:ligatures w14:val="none"/>
        </w:rPr>
        <w:t xml:space="preserve"> â </w:t>
      </w:r>
      <w:proofErr w:type="spellStart"/>
      <w:r w:rsidRPr="00BD29F7">
        <w:rPr>
          <w:rFonts w:ascii="Gibson Book" w:eastAsia="Times New Roman" w:hAnsi="Gibson Book" w:cs="Times New Roman"/>
          <w:kern w:val="0"/>
          <w:sz w:val="24"/>
          <w:szCs w:val="24"/>
          <w:lang w:eastAsia="en-GB"/>
          <w14:ligatures w14:val="none"/>
        </w:rPr>
        <w:t>Hyrwyddwyr</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Profiad</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Byw</w:t>
      </w:r>
      <w:proofErr w:type="spellEnd"/>
      <w:r w:rsidRPr="00BD29F7">
        <w:rPr>
          <w:rFonts w:ascii="Gibson Book" w:eastAsia="Times New Roman" w:hAnsi="Gibson Book" w:cs="Times New Roman"/>
          <w:kern w:val="0"/>
          <w:sz w:val="24"/>
          <w:szCs w:val="24"/>
          <w:lang w:eastAsia="en-GB"/>
          <w14:ligatures w14:val="none"/>
        </w:rPr>
        <w:t xml:space="preserve"> MMHA </w:t>
      </w:r>
      <w:proofErr w:type="spellStart"/>
      <w:r w:rsidRPr="00BD29F7">
        <w:rPr>
          <w:rFonts w:ascii="Gibson Book" w:eastAsia="Times New Roman" w:hAnsi="Gibson Book" w:cs="Times New Roman"/>
          <w:kern w:val="0"/>
          <w:sz w:val="24"/>
          <w:szCs w:val="24"/>
          <w:lang w:eastAsia="en-GB"/>
          <w14:ligatures w14:val="none"/>
        </w:rPr>
        <w:t>wrth</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lunio’r</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adnodd</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amhrisiadwy</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hwn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Roedd</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ymagwedd</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feddylgar</w:t>
      </w:r>
      <w:proofErr w:type="spellEnd"/>
      <w:r w:rsidRPr="00BD29F7">
        <w:rPr>
          <w:rFonts w:ascii="Gibson Book" w:eastAsia="Times New Roman" w:hAnsi="Gibson Book" w:cs="Times New Roman"/>
          <w:kern w:val="0"/>
          <w:sz w:val="24"/>
          <w:szCs w:val="24"/>
          <w:lang w:eastAsia="en-GB"/>
          <w14:ligatures w14:val="none"/>
        </w:rPr>
        <w:t xml:space="preserve"> a </w:t>
      </w:r>
      <w:proofErr w:type="spellStart"/>
      <w:r w:rsidRPr="00BD29F7">
        <w:rPr>
          <w:rFonts w:ascii="Gibson Book" w:eastAsia="Times New Roman" w:hAnsi="Gibson Book" w:cs="Times New Roman"/>
          <w:kern w:val="0"/>
          <w:sz w:val="24"/>
          <w:szCs w:val="24"/>
          <w:lang w:eastAsia="en-GB"/>
          <w14:ligatures w14:val="none"/>
        </w:rPr>
        <w:t>chynhwysol</w:t>
      </w:r>
      <w:proofErr w:type="spellEnd"/>
      <w:r w:rsidRPr="00BD29F7">
        <w:rPr>
          <w:rFonts w:ascii="Gibson Book" w:eastAsia="Times New Roman" w:hAnsi="Gibson Book" w:cs="Times New Roman"/>
          <w:kern w:val="0"/>
          <w:sz w:val="24"/>
          <w:szCs w:val="24"/>
          <w:lang w:eastAsia="en-GB"/>
          <w14:ligatures w14:val="none"/>
        </w:rPr>
        <w:t xml:space="preserve"> The Reading Agency </w:t>
      </w:r>
      <w:proofErr w:type="spellStart"/>
      <w:r w:rsidRPr="00BD29F7">
        <w:rPr>
          <w:rFonts w:ascii="Gibson Book" w:eastAsia="Times New Roman" w:hAnsi="Gibson Book" w:cs="Times New Roman"/>
          <w:kern w:val="0"/>
          <w:sz w:val="24"/>
          <w:szCs w:val="24"/>
          <w:lang w:eastAsia="en-GB"/>
          <w14:ligatures w14:val="none"/>
        </w:rPr>
        <w:t>yn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gwneud</w:t>
      </w:r>
      <w:proofErr w:type="spellEnd"/>
      <w:r w:rsidRPr="00BD29F7">
        <w:rPr>
          <w:rFonts w:ascii="Gibson Book" w:eastAsia="Times New Roman" w:hAnsi="Gibson Book" w:cs="Times New Roman"/>
          <w:kern w:val="0"/>
          <w:sz w:val="24"/>
          <w:szCs w:val="24"/>
          <w:lang w:eastAsia="en-GB"/>
          <w14:ligatures w14:val="none"/>
        </w:rPr>
        <w:t xml:space="preserve"> y broses </w:t>
      </w:r>
      <w:proofErr w:type="spellStart"/>
      <w:r w:rsidRPr="00BD29F7">
        <w:rPr>
          <w:rFonts w:ascii="Gibson Book" w:eastAsia="Times New Roman" w:hAnsi="Gibson Book" w:cs="Times New Roman"/>
          <w:kern w:val="0"/>
          <w:sz w:val="24"/>
          <w:szCs w:val="24"/>
          <w:lang w:eastAsia="en-GB"/>
          <w14:ligatures w14:val="none"/>
        </w:rPr>
        <w:t>yn</w:t>
      </w:r>
      <w:proofErr w:type="spellEnd"/>
      <w:r w:rsidRPr="00BD29F7">
        <w:rPr>
          <w:rFonts w:ascii="Gibson Book" w:eastAsia="Times New Roman" w:hAnsi="Gibson Book" w:cs="Times New Roman"/>
          <w:kern w:val="0"/>
          <w:sz w:val="24"/>
          <w:szCs w:val="24"/>
          <w:lang w:eastAsia="en-GB"/>
          <w14:ligatures w14:val="none"/>
        </w:rPr>
        <w:t xml:space="preserve"> un </w:t>
      </w:r>
      <w:proofErr w:type="spellStart"/>
      <w:r w:rsidRPr="00BD29F7">
        <w:rPr>
          <w:rFonts w:ascii="Gibson Book" w:eastAsia="Times New Roman" w:hAnsi="Gibson Book" w:cs="Times New Roman"/>
          <w:kern w:val="0"/>
          <w:sz w:val="24"/>
          <w:szCs w:val="24"/>
          <w:lang w:eastAsia="en-GB"/>
          <w14:ligatures w14:val="none"/>
        </w:rPr>
        <w:t>hynod</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ystyrlon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Rydym</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yn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credu</w:t>
      </w:r>
      <w:proofErr w:type="spellEnd"/>
      <w:r w:rsidRPr="00BD29F7">
        <w:rPr>
          <w:rFonts w:ascii="Gibson Book" w:eastAsia="Times New Roman" w:hAnsi="Gibson Book" w:cs="Times New Roman"/>
          <w:kern w:val="0"/>
          <w:sz w:val="24"/>
          <w:szCs w:val="24"/>
          <w:lang w:eastAsia="en-GB"/>
          <w14:ligatures w14:val="none"/>
        </w:rPr>
        <w:t xml:space="preserve"> bod yr </w:t>
      </w:r>
      <w:proofErr w:type="spellStart"/>
      <w:r w:rsidRPr="00BD29F7">
        <w:rPr>
          <w:rFonts w:ascii="Gibson Book" w:eastAsia="Times New Roman" w:hAnsi="Gibson Book" w:cs="Times New Roman"/>
          <w:kern w:val="0"/>
          <w:sz w:val="24"/>
          <w:szCs w:val="24"/>
          <w:lang w:eastAsia="en-GB"/>
          <w14:ligatures w14:val="none"/>
        </w:rPr>
        <w:t>adnodd</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hwn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yn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cynnig</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sicrwydd</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arweiniad</w:t>
      </w:r>
      <w:proofErr w:type="spellEnd"/>
      <w:r w:rsidRPr="00BD29F7">
        <w:rPr>
          <w:rFonts w:ascii="Gibson Book" w:eastAsia="Times New Roman" w:hAnsi="Gibson Book" w:cs="Times New Roman"/>
          <w:kern w:val="0"/>
          <w:sz w:val="24"/>
          <w:szCs w:val="24"/>
          <w:lang w:eastAsia="en-GB"/>
          <w14:ligatures w14:val="none"/>
        </w:rPr>
        <w:t xml:space="preserve"> a </w:t>
      </w:r>
      <w:proofErr w:type="spellStart"/>
      <w:r w:rsidRPr="00BD29F7">
        <w:rPr>
          <w:rFonts w:ascii="Gibson Book" w:eastAsia="Times New Roman" w:hAnsi="Gibson Book" w:cs="Times New Roman"/>
          <w:kern w:val="0"/>
          <w:sz w:val="24"/>
          <w:szCs w:val="24"/>
          <w:lang w:eastAsia="en-GB"/>
          <w14:ligatures w14:val="none"/>
        </w:rPr>
        <w:t>gobaith</w:t>
      </w:r>
      <w:proofErr w:type="spellEnd"/>
      <w:r w:rsidRPr="00BD29F7">
        <w:rPr>
          <w:rFonts w:ascii="Gibson Book" w:eastAsia="Times New Roman" w:hAnsi="Gibson Book" w:cs="Times New Roman"/>
          <w:kern w:val="0"/>
          <w:sz w:val="24"/>
          <w:szCs w:val="24"/>
          <w:lang w:eastAsia="en-GB"/>
          <w14:ligatures w14:val="none"/>
        </w:rPr>
        <w:t xml:space="preserve"> i </w:t>
      </w:r>
      <w:proofErr w:type="spellStart"/>
      <w:r w:rsidRPr="00BD29F7">
        <w:rPr>
          <w:rFonts w:ascii="Gibson Book" w:eastAsia="Times New Roman" w:hAnsi="Gibson Book" w:cs="Times New Roman"/>
          <w:kern w:val="0"/>
          <w:sz w:val="24"/>
          <w:szCs w:val="24"/>
          <w:lang w:eastAsia="en-GB"/>
          <w14:ligatures w14:val="none"/>
        </w:rPr>
        <w:t>rieni</w:t>
      </w:r>
      <w:proofErr w:type="spellEnd"/>
      <w:r w:rsidRPr="00BD29F7">
        <w:rPr>
          <w:rFonts w:ascii="Gibson Book" w:eastAsia="Times New Roman" w:hAnsi="Gibson Book" w:cs="Times New Roman"/>
          <w:kern w:val="0"/>
          <w:sz w:val="24"/>
          <w:szCs w:val="24"/>
          <w:lang w:eastAsia="en-GB"/>
          <w14:ligatures w14:val="none"/>
        </w:rPr>
        <w:t xml:space="preserve"> a </w:t>
      </w:r>
      <w:proofErr w:type="spellStart"/>
      <w:r w:rsidRPr="00BD29F7">
        <w:rPr>
          <w:rFonts w:ascii="Gibson Book" w:eastAsia="Times New Roman" w:hAnsi="Gibson Book" w:cs="Times New Roman"/>
          <w:kern w:val="0"/>
          <w:sz w:val="24"/>
          <w:szCs w:val="24"/>
          <w:lang w:eastAsia="en-GB"/>
          <w14:ligatures w14:val="none"/>
        </w:rPr>
        <w:t>theuluoedd</w:t>
      </w:r>
      <w:proofErr w:type="spellEnd"/>
      <w:r w:rsidRPr="00BD29F7">
        <w:rPr>
          <w:rFonts w:ascii="Gibson Book" w:eastAsia="Times New Roman" w:hAnsi="Gibson Book" w:cs="Times New Roman"/>
          <w:kern w:val="0"/>
          <w:sz w:val="24"/>
          <w:szCs w:val="24"/>
          <w:lang w:eastAsia="en-GB"/>
          <w14:ligatures w14:val="none"/>
        </w:rPr>
        <w:t xml:space="preserve"> yr </w:t>
      </w:r>
      <w:proofErr w:type="spellStart"/>
      <w:r w:rsidRPr="00BD29F7">
        <w:rPr>
          <w:rFonts w:ascii="Gibson Book" w:eastAsia="Times New Roman" w:hAnsi="Gibson Book" w:cs="Times New Roman"/>
          <w:kern w:val="0"/>
          <w:sz w:val="24"/>
          <w:szCs w:val="24"/>
          <w:lang w:eastAsia="en-GB"/>
          <w14:ligatures w14:val="none"/>
        </w:rPr>
        <w:t>effeithir</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arnynt</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gan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broblemau</w:t>
      </w:r>
      <w:proofErr w:type="spellEnd"/>
      <w:r w:rsidRPr="00BD29F7">
        <w:rPr>
          <w:rFonts w:ascii="Gibson Book" w:eastAsia="Times New Roman" w:hAnsi="Gibson Book" w:cs="Times New Roman"/>
          <w:kern w:val="0"/>
          <w:sz w:val="24"/>
          <w:szCs w:val="24"/>
          <w:lang w:eastAsia="en-GB"/>
          <w14:ligatures w14:val="none"/>
        </w:rPr>
        <w:t xml:space="preserve"> iechyd </w:t>
      </w:r>
      <w:proofErr w:type="spellStart"/>
      <w:r w:rsidRPr="00BD29F7">
        <w:rPr>
          <w:rFonts w:ascii="Gibson Book" w:eastAsia="Times New Roman" w:hAnsi="Gibson Book" w:cs="Times New Roman"/>
          <w:kern w:val="0"/>
          <w:sz w:val="24"/>
          <w:szCs w:val="24"/>
          <w:lang w:eastAsia="en-GB"/>
          <w14:ligatures w14:val="none"/>
        </w:rPr>
        <w:t>meddwl</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amenedigol</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gan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eu</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hatgoffa</w:t>
      </w:r>
      <w:proofErr w:type="spellEnd"/>
      <w:r w:rsidRPr="00BD29F7">
        <w:rPr>
          <w:rFonts w:ascii="Gibson Book" w:eastAsia="Times New Roman" w:hAnsi="Gibson Book" w:cs="Times New Roman"/>
          <w:kern w:val="0"/>
          <w:sz w:val="24"/>
          <w:szCs w:val="24"/>
          <w:lang w:eastAsia="en-GB"/>
          <w14:ligatures w14:val="none"/>
        </w:rPr>
        <w:t xml:space="preserve"> bod </w:t>
      </w:r>
      <w:proofErr w:type="spellStart"/>
      <w:r w:rsidRPr="00BD29F7">
        <w:rPr>
          <w:rFonts w:ascii="Gibson Book" w:eastAsia="Times New Roman" w:hAnsi="Gibson Book" w:cs="Times New Roman"/>
          <w:kern w:val="0"/>
          <w:sz w:val="24"/>
          <w:szCs w:val="24"/>
          <w:lang w:eastAsia="en-GB"/>
          <w14:ligatures w14:val="none"/>
        </w:rPr>
        <w:t>adferiad</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yn</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bosibl</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gyda'r</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gofal</w:t>
      </w:r>
      <w:proofErr w:type="spellEnd"/>
      <w:r w:rsidRPr="00BD29F7">
        <w:rPr>
          <w:rFonts w:ascii="Gibson Book" w:eastAsia="Times New Roman" w:hAnsi="Gibson Book" w:cs="Times New Roman"/>
          <w:kern w:val="0"/>
          <w:sz w:val="24"/>
          <w:szCs w:val="24"/>
          <w:lang w:eastAsia="en-GB"/>
          <w14:ligatures w14:val="none"/>
        </w:rPr>
        <w:t xml:space="preserve"> </w:t>
      </w:r>
      <w:proofErr w:type="spellStart"/>
      <w:r w:rsidRPr="00BD29F7">
        <w:rPr>
          <w:rFonts w:ascii="Gibson Book" w:eastAsia="Times New Roman" w:hAnsi="Gibson Book" w:cs="Times New Roman"/>
          <w:kern w:val="0"/>
          <w:sz w:val="24"/>
          <w:szCs w:val="24"/>
          <w:lang w:eastAsia="en-GB"/>
          <w14:ligatures w14:val="none"/>
        </w:rPr>
        <w:t>cywir</w:t>
      </w:r>
      <w:proofErr w:type="spellEnd"/>
      <w:r w:rsidRPr="00BD29F7">
        <w:rPr>
          <w:rFonts w:ascii="Gibson Book" w:eastAsia="Times New Roman" w:hAnsi="Gibson Book" w:cs="Times New Roman"/>
          <w:kern w:val="0"/>
          <w:sz w:val="24"/>
          <w:szCs w:val="24"/>
          <w:lang w:eastAsia="en-GB"/>
          <w14:ligatures w14:val="none"/>
        </w:rPr>
        <w:t>."</w:t>
      </w:r>
    </w:p>
    <w:p w14:paraId="20E18560" w14:textId="77777777" w:rsidR="00BD29F7" w:rsidRPr="00BD29F7" w:rsidRDefault="00BD29F7" w:rsidP="00BD29F7">
      <w:pPr>
        <w:rPr>
          <w:rFonts w:ascii="Gibson Book" w:eastAsia="Times New Roman" w:hAnsi="Gibson Book" w:cs="Times New Roman"/>
          <w:b/>
          <w:bCs/>
          <w:kern w:val="0"/>
          <w:sz w:val="24"/>
          <w:szCs w:val="24"/>
          <w:lang w:eastAsia="en-GB"/>
          <w14:ligatures w14:val="none"/>
        </w:rPr>
      </w:pPr>
    </w:p>
    <w:p w14:paraId="42CA91C0" w14:textId="77777777" w:rsidR="00E61B65" w:rsidRDefault="00E61B65" w:rsidP="00CC169F">
      <w:pPr>
        <w:rPr>
          <w:rFonts w:ascii="Gibson Book" w:hAnsi="Gibson Book"/>
          <w:sz w:val="24"/>
          <w:szCs w:val="24"/>
          <w:lang w:val="cy-GB"/>
        </w:rPr>
      </w:pPr>
    </w:p>
    <w:p w14:paraId="59A2FDE2" w14:textId="6CDBAEB7" w:rsidR="7891BCEC" w:rsidRPr="00CC169F" w:rsidRDefault="00863E01" w:rsidP="00CC169F">
      <w:pPr>
        <w:rPr>
          <w:rFonts w:ascii="Gibson Book" w:hAnsi="Gibson Book"/>
          <w:i/>
          <w:iCs/>
          <w:sz w:val="24"/>
          <w:szCs w:val="24"/>
          <w:lang w:val="cy-GB"/>
        </w:rPr>
      </w:pPr>
      <w:r w:rsidRPr="00CC169F">
        <w:rPr>
          <w:rFonts w:ascii="Gibson Book" w:hAnsi="Gibson Book"/>
          <w:sz w:val="24"/>
          <w:szCs w:val="24"/>
          <w:lang w:val="cy-GB"/>
        </w:rPr>
        <w:t xml:space="preserve">Mae'r rhestr lyfrau yn cynnwys teitlau sy'n mynd i'r afael â phrofiadau teuluol amrywiol, gan gynnwys </w:t>
      </w:r>
      <w:r w:rsidRPr="00CC169F">
        <w:rPr>
          <w:rFonts w:ascii="Gibson Book" w:hAnsi="Gibson Book"/>
          <w:i/>
          <w:iCs/>
          <w:sz w:val="24"/>
          <w:szCs w:val="24"/>
          <w:lang w:val="cy-GB"/>
        </w:rPr>
        <w:t>The Queer Parent: Everything You Need to Know From Gay to Ze</w:t>
      </w:r>
      <w:r w:rsidRPr="00CC169F">
        <w:rPr>
          <w:rFonts w:ascii="Gibson Book" w:hAnsi="Gibson Book"/>
          <w:sz w:val="24"/>
          <w:szCs w:val="24"/>
          <w:lang w:val="cy-GB"/>
        </w:rPr>
        <w:t xml:space="preserve"> gan Lotte Jeffs a Stu Oakley, </w:t>
      </w:r>
      <w:r w:rsidRPr="00CC169F">
        <w:rPr>
          <w:rFonts w:ascii="Gibson Book" w:hAnsi="Gibson Book"/>
          <w:i/>
          <w:iCs/>
          <w:sz w:val="24"/>
          <w:szCs w:val="24"/>
          <w:lang w:val="cy-GB"/>
        </w:rPr>
        <w:t>My Black Motherhood: Mental Health, Stigma, Racism and the System</w:t>
      </w:r>
      <w:r w:rsidRPr="00CC169F">
        <w:rPr>
          <w:rFonts w:ascii="Gibson Book" w:hAnsi="Gibson Book"/>
          <w:sz w:val="24"/>
          <w:szCs w:val="24"/>
          <w:lang w:val="cy-GB"/>
        </w:rPr>
        <w:t xml:space="preserve"> gan Sandra Igwe, a </w:t>
      </w:r>
      <w:r w:rsidR="00640691" w:rsidRPr="00CC169F">
        <w:rPr>
          <w:rFonts w:ascii="Gibson Book" w:hAnsi="Gibson Book"/>
          <w:i/>
          <w:iCs/>
          <w:sz w:val="24"/>
          <w:szCs w:val="24"/>
          <w:lang w:val="cy-GB"/>
        </w:rPr>
        <w:t>Goroesi fel Mam Sengl</w:t>
      </w:r>
      <w:r w:rsidRPr="00CC169F">
        <w:rPr>
          <w:rFonts w:ascii="Gibson Book" w:hAnsi="Gibson Book"/>
          <w:sz w:val="24"/>
          <w:szCs w:val="24"/>
          <w:lang w:val="cy-GB"/>
        </w:rPr>
        <w:t xml:space="preserve"> gan Emma Cotterill ac Amy Rose. I'r rhai sy'n </w:t>
      </w:r>
      <w:r w:rsidR="00D86977" w:rsidRPr="00CC169F">
        <w:rPr>
          <w:rFonts w:ascii="Gibson Book" w:hAnsi="Gibson Book"/>
          <w:sz w:val="24"/>
          <w:szCs w:val="24"/>
          <w:lang w:val="cy-GB"/>
        </w:rPr>
        <w:t xml:space="preserve">ymdopi </w:t>
      </w:r>
      <w:r w:rsidRPr="00CC169F">
        <w:rPr>
          <w:rFonts w:ascii="Gibson Book" w:hAnsi="Gibson Book"/>
          <w:sz w:val="24"/>
          <w:szCs w:val="24"/>
          <w:lang w:val="cy-GB"/>
        </w:rPr>
        <w:t>â cholled, mae</w:t>
      </w:r>
      <w:r w:rsidR="00D86977" w:rsidRPr="00CC169F">
        <w:rPr>
          <w:rFonts w:ascii="Gibson Book" w:hAnsi="Gibson Book"/>
          <w:sz w:val="24"/>
          <w:szCs w:val="24"/>
          <w:lang w:val="cy-GB"/>
        </w:rPr>
        <w:t>’r</w:t>
      </w:r>
      <w:r w:rsidRPr="00CC169F">
        <w:rPr>
          <w:rFonts w:ascii="Gibson Book" w:hAnsi="Gibson Book"/>
          <w:sz w:val="24"/>
          <w:szCs w:val="24"/>
          <w:lang w:val="cy-GB"/>
        </w:rPr>
        <w:t xml:space="preserve"> teitlau a argymhellir </w:t>
      </w:r>
      <w:r w:rsidR="00D86977" w:rsidRPr="00CC169F">
        <w:rPr>
          <w:rFonts w:ascii="Gibson Book" w:hAnsi="Gibson Book"/>
          <w:sz w:val="24"/>
          <w:szCs w:val="24"/>
          <w:lang w:val="cy-GB"/>
        </w:rPr>
        <w:t>yn cynnwys</w:t>
      </w:r>
      <w:r w:rsidR="00A606B0" w:rsidRPr="00CC169F">
        <w:rPr>
          <w:rFonts w:ascii="Gibson Book" w:hAnsi="Gibson Book"/>
          <w:sz w:val="24"/>
          <w:szCs w:val="24"/>
          <w:lang w:val="cy-GB"/>
        </w:rPr>
        <w:t xml:space="preserve"> </w:t>
      </w:r>
      <w:r w:rsidR="00A606B0" w:rsidRPr="00CC169F">
        <w:rPr>
          <w:rFonts w:ascii="Gibson Book" w:hAnsi="Gibson Book"/>
          <w:i/>
          <w:iCs/>
          <w:sz w:val="24"/>
          <w:szCs w:val="24"/>
          <w:lang w:val="cy-GB"/>
        </w:rPr>
        <w:t>Dy Garu Di o Fama: Straeon am Alar, Gobaith a Thyfu ar ôl Colli Babi</w:t>
      </w:r>
      <w:r w:rsidR="00CC169F">
        <w:rPr>
          <w:rFonts w:ascii="Gibson Book" w:hAnsi="Gibson Book"/>
          <w:i/>
          <w:iCs/>
          <w:sz w:val="24"/>
          <w:szCs w:val="24"/>
          <w:lang w:val="cy-GB"/>
        </w:rPr>
        <w:t xml:space="preserve"> </w:t>
      </w:r>
      <w:r w:rsidRPr="00CC169F">
        <w:rPr>
          <w:rFonts w:ascii="Gibson Book" w:hAnsi="Gibson Book"/>
          <w:sz w:val="24"/>
          <w:szCs w:val="24"/>
          <w:lang w:val="cy-GB"/>
        </w:rPr>
        <w:t xml:space="preserve">gan Sands gyda Susan Clark yn darparu arweiniad </w:t>
      </w:r>
      <w:r w:rsidR="00D86977" w:rsidRPr="00CC169F">
        <w:rPr>
          <w:rFonts w:ascii="Gibson Book" w:hAnsi="Gibson Book"/>
          <w:sz w:val="24"/>
          <w:szCs w:val="24"/>
          <w:lang w:val="cy-GB"/>
        </w:rPr>
        <w:t>cydymdeimladol</w:t>
      </w:r>
      <w:r w:rsidRPr="00CC169F">
        <w:rPr>
          <w:rFonts w:ascii="Gibson Book" w:hAnsi="Gibson Book"/>
          <w:sz w:val="24"/>
          <w:szCs w:val="24"/>
          <w:lang w:val="cy-GB"/>
        </w:rPr>
        <w:t>.</w:t>
      </w:r>
    </w:p>
    <w:p w14:paraId="38B52C68" w14:textId="04E841AC" w:rsidR="7891BCEC" w:rsidRPr="00E90D63" w:rsidRDefault="00863E01" w:rsidP="7891BCEC">
      <w:pPr>
        <w:pStyle w:val="whitespace-pre-wrap"/>
        <w:rPr>
          <w:rFonts w:ascii="Gibson Book" w:hAnsi="Gibson Book"/>
          <w:lang w:val="cy-GB"/>
        </w:rPr>
      </w:pPr>
      <w:r w:rsidRPr="00E90D63">
        <w:rPr>
          <w:rFonts w:ascii="Gibson Book" w:hAnsi="Gibson Book"/>
          <w:lang w:val="cy-GB"/>
        </w:rPr>
        <w:t>Mae'r rhestr lyfrau ar gael mewn sawl fformat gan gynnwys e</w:t>
      </w:r>
      <w:r w:rsidR="00B44ED0">
        <w:rPr>
          <w:rFonts w:ascii="Gibson Book" w:hAnsi="Gibson Book"/>
          <w:lang w:val="cy-GB"/>
        </w:rPr>
        <w:t>-l</w:t>
      </w:r>
      <w:r w:rsidRPr="00E90D63">
        <w:rPr>
          <w:rFonts w:ascii="Gibson Book" w:hAnsi="Gibson Book"/>
          <w:lang w:val="cy-GB"/>
        </w:rPr>
        <w:t xml:space="preserve">yfrau a llyfrau </w:t>
      </w:r>
      <w:r w:rsidR="00D86977" w:rsidRPr="00E90D63">
        <w:rPr>
          <w:rFonts w:ascii="Gibson Book" w:hAnsi="Gibson Book"/>
          <w:lang w:val="cy-GB"/>
        </w:rPr>
        <w:t>llafar</w:t>
      </w:r>
      <w:r w:rsidRPr="00E90D63">
        <w:rPr>
          <w:rFonts w:ascii="Gibson Book" w:hAnsi="Gibson Book"/>
          <w:lang w:val="cy-GB"/>
        </w:rPr>
        <w:t xml:space="preserve">. Yng Nghymru, mae'r cynllun yn cael ei gyflwyno'n ddwyieithog mewn cydweithrediad â Chyngor Llyfrau Cymru. Mae'r rhestr lyfrau hefyd yn cynnwys teitl Cymraeg gwreiddiol </w:t>
      </w:r>
      <w:r w:rsidRPr="00E90D63">
        <w:rPr>
          <w:rFonts w:ascii="Gibson Book" w:hAnsi="Gibson Book"/>
          <w:i/>
          <w:iCs/>
          <w:lang w:val="cy-GB"/>
        </w:rPr>
        <w:t>Darn Bach o'r Haul</w:t>
      </w:r>
      <w:r w:rsidRPr="00E90D63">
        <w:rPr>
          <w:rFonts w:ascii="Gibson Book" w:hAnsi="Gibson Book"/>
          <w:lang w:val="cy-GB"/>
        </w:rPr>
        <w:t xml:space="preserve"> wedi'i olygu gan Rhiannon Williams.</w:t>
      </w:r>
    </w:p>
    <w:p w14:paraId="5E5AB123" w14:textId="62479717" w:rsidR="7891BCEC" w:rsidRPr="00E90D63" w:rsidRDefault="00863E01" w:rsidP="7891BCEC">
      <w:pPr>
        <w:pStyle w:val="whitespace-pre-wrap"/>
        <w:rPr>
          <w:rFonts w:ascii="Gibson Book" w:hAnsi="Gibson Book"/>
          <w:lang w:val="cy-GB"/>
        </w:rPr>
      </w:pPr>
      <w:r w:rsidRPr="00E90D63">
        <w:rPr>
          <w:rFonts w:ascii="Gibson Book" w:hAnsi="Gibson Book"/>
          <w:lang w:val="cy-GB"/>
        </w:rPr>
        <w:lastRenderedPageBreak/>
        <w:t xml:space="preserve">Gellir benthyg teitlau am ddim o lyfrgelloedd cyhoeddus lleol, lle mae staff wedi cael adnoddau i arwain teuluoedd </w:t>
      </w:r>
      <w:r w:rsidR="007832E8">
        <w:rPr>
          <w:rFonts w:ascii="Gibson Book" w:hAnsi="Gibson Book"/>
          <w:lang w:val="cy-GB"/>
        </w:rPr>
        <w:t xml:space="preserve">at lyfrau </w:t>
      </w:r>
      <w:r w:rsidRPr="00E90D63">
        <w:rPr>
          <w:rFonts w:ascii="Gibson Book" w:hAnsi="Gibson Book"/>
          <w:lang w:val="cy-GB"/>
        </w:rPr>
        <w:t xml:space="preserve">priodol. Mae offer digidol ychwanegol, fel pecyn cymorth hyrwyddo, achos </w:t>
      </w:r>
      <w:r w:rsidR="00D86977" w:rsidRPr="00E90D63">
        <w:rPr>
          <w:rFonts w:ascii="Gibson Book" w:hAnsi="Gibson Book"/>
          <w:lang w:val="cy-GB"/>
        </w:rPr>
        <w:t>dros gael c</w:t>
      </w:r>
      <w:r w:rsidRPr="00E90D63">
        <w:rPr>
          <w:rFonts w:ascii="Gibson Book" w:hAnsi="Gibson Book"/>
          <w:lang w:val="cy-GB"/>
        </w:rPr>
        <w:t>efnogaeth, a thaflen ryngweithiol, ar gael ar-lein ar gyfer partneriaid cymunedol ac iechyd.</w:t>
      </w:r>
    </w:p>
    <w:p w14:paraId="1DE3BC94" w14:textId="43F7E08C" w:rsidR="00863E01" w:rsidRPr="00E90D63" w:rsidRDefault="00863E01" w:rsidP="00863E01">
      <w:pPr>
        <w:pStyle w:val="whitespace-pre-wrap"/>
        <w:rPr>
          <w:rFonts w:ascii="Gibson Book" w:hAnsi="Gibson Book"/>
          <w:lang w:val="cy-GB"/>
        </w:rPr>
      </w:pPr>
      <w:r w:rsidRPr="00E90D63">
        <w:rPr>
          <w:rFonts w:ascii="Gibson Book" w:hAnsi="Gibson Book"/>
          <w:lang w:val="cy-GB"/>
        </w:rPr>
        <w:t xml:space="preserve">Mae </w:t>
      </w:r>
      <w:r w:rsidR="00D86977" w:rsidRPr="00E90D63">
        <w:rPr>
          <w:rFonts w:ascii="Gibson Book" w:hAnsi="Gibson Book"/>
          <w:lang w:val="cy-GB"/>
        </w:rPr>
        <w:t>Darllen yn</w:t>
      </w:r>
      <w:r w:rsidRPr="00E90D63">
        <w:rPr>
          <w:rFonts w:ascii="Gibson Book" w:hAnsi="Gibson Book"/>
          <w:lang w:val="cy-GB"/>
        </w:rPr>
        <w:t xml:space="preserve"> Well i deuluoedd yn ymuno â'r rhaglen ehangach </w:t>
      </w:r>
      <w:r w:rsidR="00D86977" w:rsidRPr="00E90D63">
        <w:rPr>
          <w:rFonts w:ascii="Gibson Book" w:hAnsi="Gibson Book"/>
          <w:lang w:val="cy-GB"/>
        </w:rPr>
        <w:t>Darllen yn</w:t>
      </w:r>
      <w:r w:rsidRPr="00E90D63">
        <w:rPr>
          <w:rFonts w:ascii="Gibson Book" w:hAnsi="Gibson Book"/>
          <w:lang w:val="cy-GB"/>
        </w:rPr>
        <w:t xml:space="preserve"> Well </w:t>
      </w:r>
      <w:r w:rsidR="00D86977" w:rsidRPr="00E90D63">
        <w:rPr>
          <w:rFonts w:ascii="Gibson Book" w:hAnsi="Gibson Book"/>
          <w:lang w:val="cy-GB"/>
        </w:rPr>
        <w:t>Llyfrau ar Bresgripsiwn</w:t>
      </w:r>
      <w:r w:rsidRPr="00E90D63">
        <w:rPr>
          <w:rFonts w:ascii="Gibson Book" w:hAnsi="Gibson Book"/>
          <w:lang w:val="cy-GB"/>
        </w:rPr>
        <w:t xml:space="preserve">, sy'n cynnwys rhestrau ar gyfer iechyd meddwl, plant, pobl ifanc yn eu harddegau a dementia. Ers sefydlu'r rhaglen, mae </w:t>
      </w:r>
      <w:r w:rsidR="00D86977" w:rsidRPr="00E90D63">
        <w:rPr>
          <w:rFonts w:ascii="Gibson Book" w:hAnsi="Gibson Book"/>
          <w:lang w:val="cy-GB"/>
        </w:rPr>
        <w:t>dros</w:t>
      </w:r>
      <w:r w:rsidRPr="00E90D63">
        <w:rPr>
          <w:rFonts w:ascii="Gibson Book" w:hAnsi="Gibson Book"/>
          <w:lang w:val="cy-GB"/>
        </w:rPr>
        <w:t xml:space="preserve"> 3.9 miliwn o lyfrau Dar</w:t>
      </w:r>
      <w:r w:rsidR="00D86977" w:rsidRPr="00E90D63">
        <w:rPr>
          <w:rFonts w:ascii="Gibson Book" w:hAnsi="Gibson Book"/>
          <w:lang w:val="cy-GB"/>
        </w:rPr>
        <w:t>llen yn Well</w:t>
      </w:r>
      <w:r w:rsidRPr="00E90D63">
        <w:rPr>
          <w:rFonts w:ascii="Gibson Book" w:hAnsi="Gibson Book"/>
          <w:lang w:val="cy-GB"/>
        </w:rPr>
        <w:t xml:space="preserve"> wedi cael eu benthyg ledled Cymru a Lloegr, gan gefnogi unigolion i reoli eu hiechyd a'u lles trwy </w:t>
      </w:r>
      <w:r w:rsidR="00FC3509">
        <w:rPr>
          <w:rFonts w:ascii="Gibson Book" w:hAnsi="Gibson Book"/>
          <w:lang w:val="cy-GB"/>
        </w:rPr>
        <w:t>rym</w:t>
      </w:r>
      <w:r w:rsidRPr="00E90D63">
        <w:rPr>
          <w:rFonts w:ascii="Gibson Book" w:hAnsi="Gibson Book"/>
          <w:lang w:val="cy-GB"/>
        </w:rPr>
        <w:t xml:space="preserve"> darllen.</w:t>
      </w:r>
    </w:p>
    <w:p w14:paraId="6177CD89" w14:textId="77777777" w:rsidR="00B012F1" w:rsidRPr="00E90D63" w:rsidRDefault="00B012F1" w:rsidP="00144B41">
      <w:pPr>
        <w:jc w:val="center"/>
        <w:rPr>
          <w:rFonts w:ascii="Gibson Book" w:hAnsi="Gibson Book"/>
          <w:b/>
          <w:bCs/>
          <w:sz w:val="24"/>
          <w:szCs w:val="24"/>
          <w:lang w:val="cy-GB"/>
        </w:rPr>
      </w:pPr>
    </w:p>
    <w:p w14:paraId="1BE3FB81" w14:textId="428678E7" w:rsidR="004B2210" w:rsidRPr="00E90D63" w:rsidRDefault="0011068E" w:rsidP="00F6312E">
      <w:pPr>
        <w:jc w:val="center"/>
        <w:rPr>
          <w:rFonts w:ascii="Gibson Book" w:hAnsi="Gibson Book"/>
          <w:b/>
          <w:bCs/>
          <w:sz w:val="24"/>
          <w:szCs w:val="24"/>
          <w:lang w:val="cy-GB"/>
        </w:rPr>
      </w:pPr>
      <w:r w:rsidRPr="00E90D63">
        <w:rPr>
          <w:rFonts w:ascii="Gibson Book" w:hAnsi="Gibson Book"/>
          <w:b/>
          <w:bCs/>
          <w:sz w:val="24"/>
          <w:szCs w:val="24"/>
          <w:lang w:val="cy-GB"/>
        </w:rPr>
        <w:t>-Diwedd-</w:t>
      </w:r>
    </w:p>
    <w:p w14:paraId="7585F480" w14:textId="77777777" w:rsidR="00B012F1" w:rsidRPr="00E90D63" w:rsidRDefault="00B012F1">
      <w:pPr>
        <w:rPr>
          <w:rFonts w:ascii="Gibson Book" w:hAnsi="Gibson Book"/>
          <w:b/>
          <w:bCs/>
          <w:sz w:val="24"/>
          <w:szCs w:val="24"/>
          <w:lang w:val="cy-GB"/>
        </w:rPr>
      </w:pPr>
    </w:p>
    <w:p w14:paraId="0F97CA2A" w14:textId="69FE77EE" w:rsidR="0011068E" w:rsidRPr="00E90D63" w:rsidRDefault="0011068E">
      <w:pPr>
        <w:rPr>
          <w:rFonts w:ascii="Gibson Book" w:hAnsi="Gibson Book"/>
          <w:sz w:val="24"/>
          <w:szCs w:val="24"/>
          <w:lang w:val="cy-GB"/>
        </w:rPr>
      </w:pPr>
      <w:r w:rsidRPr="00E90D63">
        <w:rPr>
          <w:rFonts w:ascii="Gibson Book" w:hAnsi="Gibson Book"/>
          <w:sz w:val="24"/>
          <w:szCs w:val="24"/>
          <w:lang w:val="cy-GB"/>
        </w:rPr>
        <w:t xml:space="preserve">I gael rhagor o wybodaeth neu i drefnu cyfweliadau gydag unrhyw un o awduron eleni, cysylltwch ag Alexander Turton, </w:t>
      </w:r>
      <w:hyperlink r:id="rId11" w:history="1">
        <w:r w:rsidRPr="00E90D63">
          <w:rPr>
            <w:rStyle w:val="Hyperlink"/>
            <w:rFonts w:ascii="Gibson Book" w:hAnsi="Gibson Book"/>
            <w:sz w:val="24"/>
            <w:szCs w:val="24"/>
            <w:lang w:val="cy-GB"/>
          </w:rPr>
          <w:t>alexander.turton@readingagency.org.uk</w:t>
        </w:r>
      </w:hyperlink>
      <w:r w:rsidRPr="00E90D63">
        <w:rPr>
          <w:rFonts w:ascii="Gibson Book" w:hAnsi="Gibson Book"/>
          <w:sz w:val="24"/>
          <w:szCs w:val="24"/>
          <w:lang w:val="cy-GB"/>
        </w:rPr>
        <w:t xml:space="preserve"> </w:t>
      </w:r>
    </w:p>
    <w:p w14:paraId="45CE0C95" w14:textId="77777777" w:rsidR="0011068E" w:rsidRPr="00E90D63" w:rsidRDefault="0011068E">
      <w:pPr>
        <w:rPr>
          <w:rFonts w:ascii="Gibson Book" w:hAnsi="Gibson Book"/>
          <w:b/>
          <w:bCs/>
          <w:sz w:val="24"/>
          <w:szCs w:val="24"/>
          <w:lang w:val="cy-GB"/>
        </w:rPr>
      </w:pPr>
    </w:p>
    <w:p w14:paraId="4E23DEE6" w14:textId="24EA661B" w:rsidR="003B4073" w:rsidRPr="00E90D63" w:rsidRDefault="005342C6">
      <w:pPr>
        <w:rPr>
          <w:rFonts w:ascii="Gibson Book" w:hAnsi="Gibson Book"/>
          <w:b/>
          <w:bCs/>
          <w:sz w:val="24"/>
          <w:szCs w:val="24"/>
          <w:lang w:val="cy-GB"/>
        </w:rPr>
      </w:pPr>
      <w:r w:rsidRPr="00E90D63">
        <w:rPr>
          <w:rFonts w:ascii="Gibson Book" w:hAnsi="Gibson Book"/>
          <w:b/>
          <w:bCs/>
          <w:sz w:val="24"/>
          <w:szCs w:val="24"/>
          <w:lang w:val="cy-GB"/>
        </w:rPr>
        <w:t xml:space="preserve">Nodiadau </w:t>
      </w:r>
      <w:r w:rsidR="00D86977" w:rsidRPr="00E90D63">
        <w:rPr>
          <w:rFonts w:ascii="Gibson Book" w:hAnsi="Gibson Book"/>
          <w:b/>
          <w:bCs/>
          <w:sz w:val="24"/>
          <w:szCs w:val="24"/>
          <w:lang w:val="cy-GB"/>
        </w:rPr>
        <w:t xml:space="preserve">i </w:t>
      </w:r>
      <w:r w:rsidRPr="00E90D63">
        <w:rPr>
          <w:rFonts w:ascii="Gibson Book" w:hAnsi="Gibson Book"/>
          <w:b/>
          <w:bCs/>
          <w:sz w:val="24"/>
          <w:szCs w:val="24"/>
          <w:lang w:val="cy-GB"/>
        </w:rPr>
        <w:t>olygydd</w:t>
      </w:r>
      <w:r w:rsidR="00D86977" w:rsidRPr="00E90D63">
        <w:rPr>
          <w:rFonts w:ascii="Gibson Book" w:hAnsi="Gibson Book"/>
          <w:b/>
          <w:bCs/>
          <w:sz w:val="24"/>
          <w:szCs w:val="24"/>
          <w:lang w:val="cy-GB"/>
        </w:rPr>
        <w:t>ion</w:t>
      </w:r>
    </w:p>
    <w:p w14:paraId="08B98008" w14:textId="77777777" w:rsidR="007A50A7" w:rsidRPr="00E90D63" w:rsidRDefault="007A50A7" w:rsidP="007A50A7">
      <w:pPr>
        <w:rPr>
          <w:rFonts w:ascii="Gibson Book" w:hAnsi="Gibson Book"/>
          <w:sz w:val="24"/>
          <w:szCs w:val="24"/>
          <w:lang w:val="cy-GB"/>
        </w:rPr>
      </w:pPr>
    </w:p>
    <w:p w14:paraId="15C4C290" w14:textId="0EB76EA2" w:rsidR="00015762" w:rsidRPr="00E90D63" w:rsidRDefault="00015762" w:rsidP="00015762">
      <w:pPr>
        <w:rPr>
          <w:rFonts w:ascii="Gibson Book" w:hAnsi="Gibson Book"/>
          <w:b/>
          <w:bCs/>
          <w:sz w:val="24"/>
          <w:szCs w:val="24"/>
          <w:lang w:val="cy-GB"/>
        </w:rPr>
      </w:pPr>
      <w:r w:rsidRPr="00E90D63">
        <w:rPr>
          <w:rFonts w:ascii="Gibson Book" w:hAnsi="Gibson Book"/>
          <w:b/>
          <w:bCs/>
          <w:sz w:val="24"/>
          <w:szCs w:val="24"/>
          <w:lang w:val="cy-GB"/>
        </w:rPr>
        <w:t xml:space="preserve">Rhestr lyfrau </w:t>
      </w:r>
      <w:r w:rsidR="00D86977" w:rsidRPr="00E90D63">
        <w:rPr>
          <w:rFonts w:ascii="Gibson Book" w:hAnsi="Gibson Book"/>
          <w:b/>
          <w:bCs/>
          <w:sz w:val="24"/>
          <w:szCs w:val="24"/>
          <w:lang w:val="cy-GB"/>
        </w:rPr>
        <w:t>Darllen yn</w:t>
      </w:r>
      <w:r w:rsidRPr="00E90D63">
        <w:rPr>
          <w:rFonts w:ascii="Gibson Book" w:hAnsi="Gibson Book"/>
          <w:b/>
          <w:bCs/>
          <w:sz w:val="24"/>
          <w:szCs w:val="24"/>
          <w:lang w:val="cy-GB"/>
        </w:rPr>
        <w:t xml:space="preserve"> Well </w:t>
      </w:r>
      <w:r w:rsidR="00D86977" w:rsidRPr="00E90D63">
        <w:rPr>
          <w:rFonts w:ascii="Gibson Book" w:hAnsi="Gibson Book"/>
          <w:b/>
          <w:bCs/>
          <w:sz w:val="24"/>
          <w:szCs w:val="24"/>
          <w:lang w:val="cy-GB"/>
        </w:rPr>
        <w:t>i deuluoedd</w:t>
      </w:r>
      <w:r w:rsidRPr="00E90D63">
        <w:rPr>
          <w:rFonts w:ascii="Gibson Book" w:hAnsi="Gibson Book"/>
          <w:b/>
          <w:bCs/>
          <w:sz w:val="24"/>
          <w:szCs w:val="24"/>
          <w:lang w:val="cy-GB"/>
        </w:rPr>
        <w:t>:</w:t>
      </w:r>
    </w:p>
    <w:p w14:paraId="45314A92" w14:textId="0D165405" w:rsidR="00015762" w:rsidRPr="00567436" w:rsidRDefault="00567436" w:rsidP="00015762">
      <w:pPr>
        <w:rPr>
          <w:rFonts w:ascii="Gibson Book" w:hAnsi="Gibson Book"/>
          <w:sz w:val="24"/>
          <w:szCs w:val="24"/>
          <w:u w:val="single"/>
          <w:lang w:val="cy-GB"/>
        </w:rPr>
      </w:pPr>
      <w:r w:rsidRPr="00567436">
        <w:rPr>
          <w:rFonts w:ascii="Gibson Book" w:hAnsi="Gibson Book"/>
          <w:sz w:val="24"/>
          <w:szCs w:val="24"/>
          <w:u w:val="single"/>
          <w:lang w:val="cy-GB"/>
        </w:rPr>
        <w:t>Saesneg</w:t>
      </w:r>
    </w:p>
    <w:p w14:paraId="3868BE31" w14:textId="08BD507B" w:rsidR="00015762" w:rsidRPr="00E90D63" w:rsidRDefault="00015762" w:rsidP="00015762">
      <w:pPr>
        <w:rPr>
          <w:rFonts w:ascii="Gibson Book" w:hAnsi="Gibson Book"/>
          <w:sz w:val="24"/>
          <w:szCs w:val="24"/>
          <w:u w:val="single"/>
          <w:lang w:val="cy-GB"/>
        </w:rPr>
      </w:pPr>
      <w:r w:rsidRPr="00E90D63">
        <w:rPr>
          <w:rFonts w:ascii="Gibson Book" w:hAnsi="Gibson Book"/>
          <w:sz w:val="24"/>
          <w:szCs w:val="24"/>
          <w:u w:val="single"/>
          <w:lang w:val="cy-GB"/>
        </w:rPr>
        <w:t xml:space="preserve">Dod yn deulu </w:t>
      </w:r>
      <w:r w:rsidR="008953B1">
        <w:rPr>
          <w:rFonts w:ascii="Calibri" w:hAnsi="Calibri" w:cs="Calibri"/>
          <w:sz w:val="24"/>
          <w:szCs w:val="24"/>
          <w:u w:val="single"/>
          <w:lang w:val="cy-GB"/>
        </w:rPr>
        <w:t>–</w:t>
      </w:r>
      <w:r w:rsidRPr="00E90D63">
        <w:rPr>
          <w:rFonts w:ascii="Gibson Book" w:hAnsi="Gibson Book"/>
          <w:sz w:val="24"/>
          <w:szCs w:val="24"/>
          <w:u w:val="single"/>
          <w:lang w:val="cy-GB"/>
        </w:rPr>
        <w:t xml:space="preserve"> Eich lles</w:t>
      </w:r>
    </w:p>
    <w:p w14:paraId="25553A44" w14:textId="77777777" w:rsidR="00015762" w:rsidRPr="00E90D63" w:rsidRDefault="00015762" w:rsidP="00015762">
      <w:pPr>
        <w:rPr>
          <w:rFonts w:ascii="Gibson Book" w:hAnsi="Gibson Book"/>
          <w:sz w:val="24"/>
          <w:szCs w:val="24"/>
          <w:lang w:val="cy-GB"/>
        </w:rPr>
      </w:pPr>
    </w:p>
    <w:p w14:paraId="6488B139" w14:textId="7FB62EE0"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The Little Book of New Mum Feelings</w:t>
      </w:r>
      <w:r w:rsidRPr="00E90D63">
        <w:rPr>
          <w:rFonts w:ascii="Gibson Book" w:hAnsi="Gibson Book"/>
          <w:sz w:val="24"/>
          <w:szCs w:val="24"/>
          <w:lang w:val="cy-GB"/>
        </w:rPr>
        <w:t xml:space="preserve"> gan Anna Mathur (Penguin Life)</w:t>
      </w:r>
    </w:p>
    <w:p w14:paraId="6B03B969" w14:textId="7AEA5DA6"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Mindful New Mum</w:t>
      </w:r>
      <w:r w:rsidRPr="00E90D63">
        <w:rPr>
          <w:rFonts w:ascii="Gibson Book" w:hAnsi="Gibson Book"/>
          <w:sz w:val="24"/>
          <w:szCs w:val="24"/>
          <w:lang w:val="cy-GB"/>
        </w:rPr>
        <w:t xml:space="preserve"> gan Caroline Boyd (DK)</w:t>
      </w:r>
    </w:p>
    <w:p w14:paraId="08ECEBF5" w14:textId="03334D87"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You the Daddy: The Hands-On Dad's Guide to Pregnancy, Birth and the Early Years of Fatherhood</w:t>
      </w:r>
      <w:r w:rsidRPr="00E90D63">
        <w:rPr>
          <w:rFonts w:ascii="Gibson Book" w:hAnsi="Gibson Book"/>
          <w:sz w:val="24"/>
          <w:szCs w:val="24"/>
          <w:lang w:val="cy-GB"/>
        </w:rPr>
        <w:t xml:space="preserve"> gan Giles Alexander (Vie)</w:t>
      </w:r>
    </w:p>
    <w:p w14:paraId="0424BE65" w14:textId="2D32E605"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Autistic and Expecting: Practical Support for Parents-To-Be and Health and Social Care Practitioners</w:t>
      </w:r>
      <w:r w:rsidRPr="00E90D63">
        <w:rPr>
          <w:rFonts w:ascii="Gibson Book" w:hAnsi="Gibson Book"/>
          <w:sz w:val="24"/>
          <w:szCs w:val="24"/>
          <w:lang w:val="cy-GB"/>
        </w:rPr>
        <w:t xml:space="preserve"> gan Alexis Quinn (Pavilion Publishing and Media Ltd)</w:t>
      </w:r>
    </w:p>
    <w:p w14:paraId="10A8D880" w14:textId="1ECAA71E"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Having a Baby</w:t>
      </w:r>
      <w:r w:rsidRPr="00E90D63">
        <w:rPr>
          <w:rFonts w:ascii="Gibson Book" w:hAnsi="Gibson Book"/>
          <w:sz w:val="24"/>
          <w:szCs w:val="24"/>
          <w:lang w:val="cy-GB"/>
        </w:rPr>
        <w:t xml:space="preserve"> gan Kathryn Hollins, Anna Cox, Milli Miller, Tessa van der Vord, Scott Watkin, Beth Webb (Books Beyond Words)</w:t>
      </w:r>
    </w:p>
    <w:p w14:paraId="388655A1" w14:textId="660285EF"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OMG It's Twins!: Get Your Twins to Their First Birthday Without Losing Your Mind</w:t>
      </w:r>
      <w:r w:rsidRPr="00E90D63">
        <w:rPr>
          <w:rFonts w:ascii="Gibson Book" w:hAnsi="Gibson Book"/>
          <w:sz w:val="24"/>
          <w:szCs w:val="24"/>
          <w:lang w:val="cy-GB"/>
        </w:rPr>
        <w:t xml:space="preserve"> gan Alison Perry (Ebury Publishing)</w:t>
      </w:r>
    </w:p>
    <w:p w14:paraId="148FE4FF" w14:textId="68D045AA"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Surviving Solo Motherhood</w:t>
      </w:r>
      <w:r w:rsidRPr="00E90D63">
        <w:rPr>
          <w:rFonts w:ascii="Gibson Book" w:hAnsi="Gibson Book"/>
          <w:sz w:val="24"/>
          <w:szCs w:val="24"/>
          <w:lang w:val="cy-GB"/>
        </w:rPr>
        <w:t xml:space="preserve"> gan Emma Cotterill, Amy Rose (Trigger Publishing)</w:t>
      </w:r>
    </w:p>
    <w:p w14:paraId="6F50C680" w14:textId="32C4C8A6"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The Queer Parent: Everything You Need to Know From Gay to Ze</w:t>
      </w:r>
      <w:r w:rsidRPr="00E90D63">
        <w:rPr>
          <w:rFonts w:ascii="Gibson Book" w:hAnsi="Gibson Book"/>
          <w:sz w:val="24"/>
          <w:szCs w:val="24"/>
          <w:lang w:val="cy-GB"/>
        </w:rPr>
        <w:t xml:space="preserve"> gan Lotte Jeffs, Stu Oakley (Bluebird)</w:t>
      </w:r>
    </w:p>
    <w:p w14:paraId="08DC21BA" w14:textId="6E946B36"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Nobody Told Me: Poetry and Parenthood</w:t>
      </w:r>
      <w:r w:rsidRPr="00E90D63">
        <w:rPr>
          <w:rFonts w:ascii="Gibson Book" w:hAnsi="Gibson Book"/>
          <w:sz w:val="24"/>
          <w:szCs w:val="24"/>
          <w:lang w:val="cy-GB"/>
        </w:rPr>
        <w:t xml:space="preserve"> gan Hollie McNish (Fleet)</w:t>
      </w:r>
    </w:p>
    <w:p w14:paraId="00068E8D" w14:textId="4E61E10D" w:rsidR="00D86977" w:rsidRPr="00E90D63" w:rsidRDefault="00D86977" w:rsidP="00D86977">
      <w:pPr>
        <w:pStyle w:val="ListParagraph"/>
        <w:numPr>
          <w:ilvl w:val="0"/>
          <w:numId w:val="9"/>
        </w:numPr>
        <w:rPr>
          <w:rFonts w:ascii="Gibson Book" w:hAnsi="Gibson Book"/>
          <w:sz w:val="24"/>
          <w:szCs w:val="24"/>
          <w:lang w:val="cy-GB"/>
        </w:rPr>
      </w:pPr>
      <w:r w:rsidRPr="00E90D63">
        <w:rPr>
          <w:rFonts w:ascii="Gibson Book" w:hAnsi="Gibson Book"/>
          <w:i/>
          <w:iCs/>
          <w:sz w:val="24"/>
          <w:szCs w:val="24"/>
          <w:lang w:val="cy-GB"/>
        </w:rPr>
        <w:t>No One Talks About This Stuff: Twenty-Two Stories of Almost Parenthood</w:t>
      </w:r>
      <w:r w:rsidRPr="00E90D63">
        <w:rPr>
          <w:rFonts w:ascii="Gibson Book" w:hAnsi="Gibson Book"/>
          <w:sz w:val="24"/>
          <w:szCs w:val="24"/>
          <w:lang w:val="cy-GB"/>
        </w:rPr>
        <w:t xml:space="preserve"> gan Kat Brown (Unbound)</w:t>
      </w:r>
    </w:p>
    <w:p w14:paraId="013B940E" w14:textId="77777777" w:rsidR="00D86977" w:rsidRPr="00E90D63" w:rsidRDefault="00D86977" w:rsidP="00D86977">
      <w:pPr>
        <w:pStyle w:val="ListParagraph"/>
        <w:rPr>
          <w:rFonts w:ascii="Gibson Book" w:hAnsi="Gibson Book"/>
          <w:sz w:val="24"/>
          <w:szCs w:val="24"/>
          <w:lang w:val="cy-GB"/>
        </w:rPr>
      </w:pPr>
    </w:p>
    <w:p w14:paraId="672BEB10" w14:textId="77777777" w:rsidR="00015762" w:rsidRPr="00E90D63" w:rsidRDefault="00015762" w:rsidP="00015762">
      <w:pPr>
        <w:rPr>
          <w:rFonts w:ascii="Gibson Book" w:hAnsi="Gibson Book"/>
          <w:sz w:val="24"/>
          <w:szCs w:val="24"/>
          <w:u w:val="single"/>
          <w:lang w:val="cy-GB"/>
        </w:rPr>
      </w:pPr>
      <w:r w:rsidRPr="00E90D63">
        <w:rPr>
          <w:rFonts w:ascii="Gibson Book" w:hAnsi="Gibson Book"/>
          <w:sz w:val="24"/>
          <w:szCs w:val="24"/>
          <w:u w:val="single"/>
          <w:lang w:val="cy-GB"/>
        </w:rPr>
        <w:t>Iechyd meddwl</w:t>
      </w:r>
    </w:p>
    <w:p w14:paraId="1AE5B3A2" w14:textId="77777777" w:rsidR="00015762" w:rsidRPr="00E90D63" w:rsidRDefault="00015762" w:rsidP="00015762">
      <w:pPr>
        <w:rPr>
          <w:rFonts w:ascii="Gibson Book" w:hAnsi="Gibson Book"/>
          <w:sz w:val="24"/>
          <w:szCs w:val="24"/>
          <w:lang w:val="cy-GB"/>
        </w:rPr>
      </w:pPr>
    </w:p>
    <w:p w14:paraId="252B9B6C" w14:textId="4118521F" w:rsidR="00D86977" w:rsidRPr="00E90D63" w:rsidRDefault="00D86977" w:rsidP="00D86977">
      <w:pPr>
        <w:pStyle w:val="ListParagraph"/>
        <w:numPr>
          <w:ilvl w:val="0"/>
          <w:numId w:val="10"/>
        </w:numPr>
        <w:rPr>
          <w:rFonts w:ascii="Gibson Book" w:hAnsi="Gibson Book"/>
          <w:sz w:val="24"/>
          <w:szCs w:val="24"/>
          <w:lang w:val="cy-GB"/>
        </w:rPr>
      </w:pPr>
      <w:r w:rsidRPr="00E90D63">
        <w:rPr>
          <w:rFonts w:ascii="Gibson Book" w:hAnsi="Gibson Book"/>
          <w:i/>
          <w:iCs/>
          <w:sz w:val="24"/>
          <w:szCs w:val="24"/>
          <w:lang w:val="cy-GB"/>
        </w:rPr>
        <w:t>Break Free from Maternal Anxiety: A Self-Help Guide for Pregnancy, Birth and the First Postnatal Year</w:t>
      </w:r>
      <w:r w:rsidRPr="00E90D63">
        <w:rPr>
          <w:rFonts w:ascii="Gibson Book" w:hAnsi="Gibson Book"/>
          <w:sz w:val="24"/>
          <w:szCs w:val="24"/>
          <w:lang w:val="cy-GB"/>
        </w:rPr>
        <w:t xml:space="preserve"> gan Fiona Challacombe, Catherine Green, Victoria Bream (Cambridge University Press)</w:t>
      </w:r>
    </w:p>
    <w:p w14:paraId="14F65022" w14:textId="4A04A3CE" w:rsidR="00D86977" w:rsidRPr="00E90D63" w:rsidRDefault="00D86977" w:rsidP="00D86977">
      <w:pPr>
        <w:pStyle w:val="ListParagraph"/>
        <w:numPr>
          <w:ilvl w:val="0"/>
          <w:numId w:val="10"/>
        </w:numPr>
        <w:rPr>
          <w:rFonts w:ascii="Gibson Book" w:hAnsi="Gibson Book"/>
          <w:sz w:val="24"/>
          <w:szCs w:val="24"/>
          <w:lang w:val="cy-GB"/>
        </w:rPr>
      </w:pPr>
      <w:r w:rsidRPr="00E90D63">
        <w:rPr>
          <w:rFonts w:ascii="Gibson Book" w:hAnsi="Gibson Book"/>
          <w:i/>
          <w:iCs/>
          <w:sz w:val="24"/>
          <w:szCs w:val="24"/>
          <w:lang w:val="cy-GB"/>
        </w:rPr>
        <w:t>Coping with Birth Trauma and Postnatal Depression</w:t>
      </w:r>
      <w:r w:rsidRPr="00E90D63">
        <w:rPr>
          <w:rFonts w:ascii="Gibson Book" w:hAnsi="Gibson Book"/>
          <w:sz w:val="24"/>
          <w:szCs w:val="24"/>
          <w:lang w:val="cy-GB"/>
        </w:rPr>
        <w:t xml:space="preserve"> gan Lucy Jolin (Sheldon Press)</w:t>
      </w:r>
    </w:p>
    <w:p w14:paraId="486CF048" w14:textId="1D22DF3B" w:rsidR="00D86977" w:rsidRPr="00E90D63" w:rsidRDefault="00D86977" w:rsidP="00D86977">
      <w:pPr>
        <w:pStyle w:val="ListParagraph"/>
        <w:numPr>
          <w:ilvl w:val="0"/>
          <w:numId w:val="10"/>
        </w:numPr>
        <w:rPr>
          <w:rFonts w:ascii="Gibson Book" w:hAnsi="Gibson Book"/>
          <w:sz w:val="24"/>
          <w:szCs w:val="24"/>
          <w:lang w:val="cy-GB"/>
        </w:rPr>
      </w:pPr>
      <w:r w:rsidRPr="00E90D63">
        <w:rPr>
          <w:rFonts w:ascii="Gibson Book" w:hAnsi="Gibson Book"/>
          <w:i/>
          <w:iCs/>
          <w:sz w:val="24"/>
          <w:szCs w:val="24"/>
          <w:lang w:val="cy-GB"/>
        </w:rPr>
        <w:lastRenderedPageBreak/>
        <w:t>How to Help Someone with Postnatal Depression</w:t>
      </w:r>
      <w:r w:rsidRPr="00E90D63">
        <w:rPr>
          <w:rFonts w:ascii="Gibson Book" w:hAnsi="Gibson Book"/>
          <w:sz w:val="24"/>
          <w:szCs w:val="24"/>
          <w:lang w:val="cy-GB"/>
        </w:rPr>
        <w:t xml:space="preserve"> gan Jenn Cooper (Trigger Publishing)</w:t>
      </w:r>
    </w:p>
    <w:p w14:paraId="164AE262" w14:textId="26AADC7D" w:rsidR="00D86977" w:rsidRPr="00E90D63" w:rsidRDefault="00D86977" w:rsidP="00D86977">
      <w:pPr>
        <w:pStyle w:val="ListParagraph"/>
        <w:numPr>
          <w:ilvl w:val="0"/>
          <w:numId w:val="10"/>
        </w:numPr>
        <w:rPr>
          <w:rFonts w:ascii="Gibson Book" w:hAnsi="Gibson Book"/>
          <w:sz w:val="24"/>
          <w:szCs w:val="24"/>
          <w:lang w:val="cy-GB"/>
        </w:rPr>
      </w:pPr>
      <w:r w:rsidRPr="00E90D63">
        <w:rPr>
          <w:rFonts w:ascii="Gibson Book" w:hAnsi="Gibson Book"/>
          <w:i/>
          <w:iCs/>
          <w:sz w:val="24"/>
          <w:szCs w:val="24"/>
          <w:lang w:val="cy-GB"/>
        </w:rPr>
        <w:t>Hello Baby, Goodbye Intrusive Thoughts: Stop the spiral of anxiety and OCD to reclaim wellness on your motherhood journey</w:t>
      </w:r>
      <w:r w:rsidRPr="00E90D63">
        <w:rPr>
          <w:rFonts w:ascii="Gibson Book" w:hAnsi="Gibson Book"/>
          <w:sz w:val="24"/>
          <w:szCs w:val="24"/>
          <w:lang w:val="cy-GB"/>
        </w:rPr>
        <w:t xml:space="preserve"> gan Jenny Yip (New Harbinger)</w:t>
      </w:r>
    </w:p>
    <w:p w14:paraId="51DB967A" w14:textId="46973015" w:rsidR="00D86977" w:rsidRPr="00E90D63" w:rsidRDefault="00D86977" w:rsidP="00D86977">
      <w:pPr>
        <w:pStyle w:val="ListParagraph"/>
        <w:numPr>
          <w:ilvl w:val="0"/>
          <w:numId w:val="10"/>
        </w:numPr>
        <w:rPr>
          <w:rFonts w:ascii="Gibson Book" w:hAnsi="Gibson Book"/>
          <w:sz w:val="24"/>
          <w:szCs w:val="24"/>
          <w:lang w:val="cy-GB"/>
        </w:rPr>
      </w:pPr>
      <w:r w:rsidRPr="00E90D63">
        <w:rPr>
          <w:rFonts w:ascii="Gibson Book" w:hAnsi="Gibson Book"/>
          <w:i/>
          <w:iCs/>
          <w:sz w:val="24"/>
          <w:szCs w:val="24"/>
          <w:lang w:val="cy-GB"/>
        </w:rPr>
        <w:t>My Black Motherhood: Mental Health, Stigma, Racism and the System</w:t>
      </w:r>
      <w:r w:rsidRPr="00E90D63">
        <w:rPr>
          <w:rFonts w:ascii="Gibson Book" w:hAnsi="Gibson Book"/>
          <w:sz w:val="24"/>
          <w:szCs w:val="24"/>
          <w:lang w:val="cy-GB"/>
        </w:rPr>
        <w:t xml:space="preserve"> gan Sandra Igwe (Jessica Kingsley Publishers)</w:t>
      </w:r>
    </w:p>
    <w:p w14:paraId="7028AE18" w14:textId="2AF89FC0" w:rsidR="00D86977" w:rsidRPr="00E90D63" w:rsidRDefault="00D86977" w:rsidP="00D86977">
      <w:pPr>
        <w:pStyle w:val="ListParagraph"/>
        <w:numPr>
          <w:ilvl w:val="0"/>
          <w:numId w:val="10"/>
        </w:numPr>
        <w:rPr>
          <w:rFonts w:ascii="Gibson Book" w:hAnsi="Gibson Book"/>
          <w:sz w:val="24"/>
          <w:szCs w:val="24"/>
          <w:lang w:val="cy-GB"/>
        </w:rPr>
      </w:pPr>
      <w:r w:rsidRPr="00E90D63">
        <w:rPr>
          <w:rFonts w:ascii="Gibson Book" w:hAnsi="Gibson Book"/>
          <w:i/>
          <w:iCs/>
          <w:sz w:val="24"/>
          <w:szCs w:val="24"/>
          <w:lang w:val="cy-GB"/>
        </w:rPr>
        <w:t>Why Birth Trauma Matters</w:t>
      </w:r>
      <w:r w:rsidRPr="00E90D63">
        <w:rPr>
          <w:rFonts w:ascii="Gibson Book" w:hAnsi="Gibson Book"/>
          <w:sz w:val="24"/>
          <w:szCs w:val="24"/>
          <w:lang w:val="cy-GB"/>
        </w:rPr>
        <w:t xml:space="preserve"> gan Emma Svanberg (Montag &amp; Martin)</w:t>
      </w:r>
    </w:p>
    <w:p w14:paraId="63ABBE83" w14:textId="0FEA69C2" w:rsidR="00D86977" w:rsidRPr="00E90D63" w:rsidRDefault="00D86977" w:rsidP="00D86977">
      <w:pPr>
        <w:pStyle w:val="ListParagraph"/>
        <w:numPr>
          <w:ilvl w:val="0"/>
          <w:numId w:val="10"/>
        </w:numPr>
        <w:rPr>
          <w:rFonts w:ascii="Gibson Book" w:hAnsi="Gibson Book"/>
          <w:sz w:val="24"/>
          <w:szCs w:val="24"/>
          <w:lang w:val="cy-GB"/>
        </w:rPr>
      </w:pPr>
      <w:r w:rsidRPr="00E90D63">
        <w:rPr>
          <w:rFonts w:ascii="Gibson Book" w:hAnsi="Gibson Book"/>
          <w:i/>
          <w:iCs/>
          <w:sz w:val="24"/>
          <w:szCs w:val="24"/>
          <w:lang w:val="cy-GB"/>
        </w:rPr>
        <w:t>Bonkers: A Real Mum's Hilariously Honest Tales of Motherhood, Mayhem and Mental Health</w:t>
      </w:r>
      <w:r w:rsidRPr="00E90D63">
        <w:rPr>
          <w:rFonts w:ascii="Gibson Book" w:hAnsi="Gibson Book"/>
          <w:sz w:val="24"/>
          <w:szCs w:val="24"/>
          <w:lang w:val="cy-GB"/>
        </w:rPr>
        <w:t xml:space="preserve"> gan Olivia Siegl (HQ)</w:t>
      </w:r>
    </w:p>
    <w:p w14:paraId="4EB881BA" w14:textId="13B452BA" w:rsidR="00D86977" w:rsidRPr="00E90D63" w:rsidRDefault="00D86977" w:rsidP="00D86977">
      <w:pPr>
        <w:pStyle w:val="ListParagraph"/>
        <w:numPr>
          <w:ilvl w:val="0"/>
          <w:numId w:val="10"/>
        </w:numPr>
        <w:rPr>
          <w:rFonts w:ascii="Gibson Book" w:hAnsi="Gibson Book"/>
          <w:sz w:val="24"/>
          <w:szCs w:val="24"/>
          <w:lang w:val="cy-GB"/>
        </w:rPr>
      </w:pPr>
      <w:r w:rsidRPr="00E90D63">
        <w:rPr>
          <w:rFonts w:ascii="Gibson Book" w:hAnsi="Gibson Book"/>
          <w:i/>
          <w:iCs/>
          <w:sz w:val="24"/>
          <w:szCs w:val="24"/>
          <w:lang w:val="cy-GB"/>
        </w:rPr>
        <w:t>What Have I Done?: Motherhood, Mental Illness &amp; Me</w:t>
      </w:r>
      <w:r w:rsidRPr="00E90D63">
        <w:rPr>
          <w:rFonts w:ascii="Gibson Book" w:hAnsi="Gibson Book"/>
          <w:sz w:val="24"/>
          <w:szCs w:val="24"/>
          <w:lang w:val="cy-GB"/>
        </w:rPr>
        <w:t xml:space="preserve"> gan Laura Dockrill (Vintage Publishing)</w:t>
      </w:r>
    </w:p>
    <w:p w14:paraId="575C395C" w14:textId="77777777" w:rsidR="00015762" w:rsidRPr="00E90D63" w:rsidRDefault="00015762" w:rsidP="00015762">
      <w:pPr>
        <w:rPr>
          <w:rFonts w:ascii="Gibson Book" w:hAnsi="Gibson Book"/>
          <w:sz w:val="24"/>
          <w:szCs w:val="24"/>
          <w:lang w:val="cy-GB"/>
        </w:rPr>
      </w:pPr>
    </w:p>
    <w:p w14:paraId="081152DF" w14:textId="77777777" w:rsidR="00015762" w:rsidRPr="00E90D63" w:rsidRDefault="00015762" w:rsidP="00015762">
      <w:pPr>
        <w:rPr>
          <w:rFonts w:ascii="Gibson Book" w:hAnsi="Gibson Book"/>
          <w:sz w:val="24"/>
          <w:szCs w:val="24"/>
          <w:u w:val="single"/>
          <w:lang w:val="cy-GB"/>
        </w:rPr>
      </w:pPr>
      <w:r w:rsidRPr="00E90D63">
        <w:rPr>
          <w:rFonts w:ascii="Gibson Book" w:hAnsi="Gibson Book"/>
          <w:sz w:val="24"/>
          <w:szCs w:val="24"/>
          <w:u w:val="single"/>
          <w:lang w:val="cy-GB"/>
        </w:rPr>
        <w:t>Ymdopi â cholled</w:t>
      </w:r>
    </w:p>
    <w:p w14:paraId="1BA4DD53" w14:textId="77777777" w:rsidR="00015762" w:rsidRPr="00E90D63" w:rsidRDefault="00015762" w:rsidP="00015762">
      <w:pPr>
        <w:rPr>
          <w:rFonts w:ascii="Gibson Book" w:hAnsi="Gibson Book"/>
          <w:sz w:val="24"/>
          <w:szCs w:val="24"/>
          <w:lang w:val="cy-GB"/>
        </w:rPr>
      </w:pPr>
    </w:p>
    <w:p w14:paraId="61F6DD72" w14:textId="47EA0DF1" w:rsidR="00D86977" w:rsidRPr="00E90D63" w:rsidRDefault="00D86977" w:rsidP="00D86977">
      <w:pPr>
        <w:pStyle w:val="ListParagraph"/>
        <w:numPr>
          <w:ilvl w:val="0"/>
          <w:numId w:val="11"/>
        </w:numPr>
        <w:rPr>
          <w:rFonts w:ascii="Gibson Book" w:hAnsi="Gibson Book"/>
          <w:sz w:val="24"/>
          <w:szCs w:val="24"/>
          <w:lang w:val="cy-GB"/>
        </w:rPr>
      </w:pPr>
      <w:r w:rsidRPr="00E90D63">
        <w:rPr>
          <w:rFonts w:ascii="Gibson Book" w:hAnsi="Gibson Book"/>
          <w:i/>
          <w:iCs/>
          <w:sz w:val="24"/>
          <w:szCs w:val="24"/>
          <w:lang w:val="cy-GB"/>
        </w:rPr>
        <w:t>Loving You From Here: Stories of Grief, Hope and Growth When a Baby Dies</w:t>
      </w:r>
      <w:r w:rsidRPr="00E90D63">
        <w:rPr>
          <w:rFonts w:ascii="Gibson Book" w:hAnsi="Gibson Book"/>
          <w:sz w:val="24"/>
          <w:szCs w:val="24"/>
          <w:lang w:val="cy-GB"/>
        </w:rPr>
        <w:t xml:space="preserve"> gan Susan Clark, Sands (Yellow Kite)</w:t>
      </w:r>
    </w:p>
    <w:p w14:paraId="569A4B5C" w14:textId="36C7342C" w:rsidR="00D86977" w:rsidRPr="00E90D63" w:rsidRDefault="00D86977" w:rsidP="00D86977">
      <w:pPr>
        <w:pStyle w:val="ListParagraph"/>
        <w:numPr>
          <w:ilvl w:val="0"/>
          <w:numId w:val="11"/>
        </w:numPr>
        <w:rPr>
          <w:rFonts w:ascii="Gibson Book" w:hAnsi="Gibson Book"/>
          <w:sz w:val="24"/>
          <w:szCs w:val="24"/>
          <w:lang w:val="cy-GB"/>
        </w:rPr>
      </w:pPr>
      <w:r w:rsidRPr="00E90D63">
        <w:rPr>
          <w:rFonts w:ascii="Gibson Book" w:hAnsi="Gibson Book"/>
          <w:i/>
          <w:iCs/>
          <w:sz w:val="24"/>
          <w:szCs w:val="24"/>
          <w:lang w:val="cy-GB"/>
        </w:rPr>
        <w:t>The Worst Girl Gang Ever: The ultimate guide to recovery after miscarriage and baby loss with guidance from experts in mindfulness, grief, therapy and relationships</w:t>
      </w:r>
      <w:r w:rsidRPr="00E90D63">
        <w:rPr>
          <w:rFonts w:ascii="Gibson Book" w:hAnsi="Gibson Book"/>
          <w:sz w:val="24"/>
          <w:szCs w:val="24"/>
          <w:lang w:val="cy-GB"/>
        </w:rPr>
        <w:t xml:space="preserve"> gan Bex Gunn, Laura Buckingham (HQ)</w:t>
      </w:r>
    </w:p>
    <w:p w14:paraId="7849E64E" w14:textId="32D15CB5" w:rsidR="00D86977" w:rsidRPr="00E90D63" w:rsidRDefault="00D86977" w:rsidP="00D86977">
      <w:pPr>
        <w:pStyle w:val="ListParagraph"/>
        <w:numPr>
          <w:ilvl w:val="0"/>
          <w:numId w:val="11"/>
        </w:numPr>
        <w:rPr>
          <w:rFonts w:ascii="Gibson Book" w:hAnsi="Gibson Book"/>
          <w:sz w:val="24"/>
          <w:szCs w:val="24"/>
          <w:lang w:val="cy-GB"/>
        </w:rPr>
      </w:pPr>
      <w:r w:rsidRPr="00E90D63">
        <w:rPr>
          <w:rFonts w:ascii="Gibson Book" w:hAnsi="Gibson Book"/>
          <w:i/>
          <w:iCs/>
          <w:sz w:val="24"/>
          <w:szCs w:val="24"/>
          <w:lang w:val="cy-GB"/>
        </w:rPr>
        <w:t>How to Help Someone After a Miscarriage</w:t>
      </w:r>
      <w:r w:rsidRPr="00E90D63">
        <w:rPr>
          <w:rFonts w:ascii="Gibson Book" w:hAnsi="Gibson Book"/>
          <w:sz w:val="24"/>
          <w:szCs w:val="24"/>
          <w:lang w:val="cy-GB"/>
        </w:rPr>
        <w:t xml:space="preserve"> gan Clare Foster (Trigger Publishing)</w:t>
      </w:r>
    </w:p>
    <w:p w14:paraId="2E341722" w14:textId="77777777" w:rsidR="00015762" w:rsidRPr="00E90D63" w:rsidRDefault="00015762" w:rsidP="00015762">
      <w:pPr>
        <w:rPr>
          <w:rFonts w:ascii="Gibson Book" w:hAnsi="Gibson Book"/>
          <w:sz w:val="24"/>
          <w:szCs w:val="24"/>
          <w:lang w:val="cy-GB"/>
        </w:rPr>
      </w:pPr>
    </w:p>
    <w:p w14:paraId="1F6841A7" w14:textId="77777777" w:rsidR="00015762" w:rsidRPr="00E90D63" w:rsidRDefault="00015762" w:rsidP="00015762">
      <w:pPr>
        <w:rPr>
          <w:rFonts w:ascii="Gibson Book" w:hAnsi="Gibson Book"/>
          <w:sz w:val="24"/>
          <w:szCs w:val="24"/>
          <w:u w:val="single"/>
          <w:lang w:val="cy-GB"/>
        </w:rPr>
      </w:pPr>
      <w:r w:rsidRPr="00E90D63">
        <w:rPr>
          <w:rFonts w:ascii="Gibson Book" w:hAnsi="Gibson Book"/>
          <w:sz w:val="24"/>
          <w:szCs w:val="24"/>
          <w:u w:val="single"/>
          <w:lang w:val="cy-GB"/>
        </w:rPr>
        <w:t>Cymraeg</w:t>
      </w:r>
    </w:p>
    <w:p w14:paraId="7DAB7663" w14:textId="77777777" w:rsidR="00015762" w:rsidRPr="00E90D63" w:rsidRDefault="00015762" w:rsidP="00015762">
      <w:pPr>
        <w:rPr>
          <w:rFonts w:ascii="Gibson Book" w:hAnsi="Gibson Book"/>
          <w:sz w:val="24"/>
          <w:szCs w:val="24"/>
          <w:lang w:val="cy-GB"/>
        </w:rPr>
      </w:pPr>
    </w:p>
    <w:p w14:paraId="62128E74" w14:textId="35E9A22F" w:rsidR="00015762" w:rsidRPr="00DE2217" w:rsidRDefault="00015762" w:rsidP="00015762">
      <w:pPr>
        <w:pStyle w:val="ListParagraph"/>
        <w:numPr>
          <w:ilvl w:val="0"/>
          <w:numId w:val="12"/>
        </w:numPr>
        <w:rPr>
          <w:rFonts w:ascii="Gibson Book" w:hAnsi="Gibson Book"/>
          <w:sz w:val="24"/>
          <w:szCs w:val="24"/>
          <w:lang w:val="cy-GB"/>
        </w:rPr>
      </w:pPr>
      <w:r w:rsidRPr="00DE2217">
        <w:rPr>
          <w:rFonts w:ascii="Gibson Book" w:hAnsi="Gibson Book"/>
          <w:i/>
          <w:iCs/>
          <w:sz w:val="24"/>
          <w:szCs w:val="24"/>
          <w:lang w:val="cy-GB"/>
        </w:rPr>
        <w:t>Darn Bach o'r Haul</w:t>
      </w:r>
      <w:r w:rsidRPr="00DE2217">
        <w:rPr>
          <w:rFonts w:ascii="Gibson Book" w:hAnsi="Gibson Book"/>
          <w:sz w:val="24"/>
          <w:szCs w:val="24"/>
          <w:lang w:val="cy-GB"/>
        </w:rPr>
        <w:t xml:space="preserve"> gan Rhiannon Williams (golygydd) (Gwasg y Bwthyn)</w:t>
      </w:r>
    </w:p>
    <w:p w14:paraId="14FFE8CD" w14:textId="37E48088" w:rsidR="00AF2291" w:rsidRPr="00DE2217" w:rsidRDefault="009A26DB" w:rsidP="00AF2291">
      <w:pPr>
        <w:pStyle w:val="ListParagraph"/>
        <w:numPr>
          <w:ilvl w:val="0"/>
          <w:numId w:val="12"/>
        </w:numPr>
        <w:rPr>
          <w:rFonts w:ascii="Gibson Book" w:hAnsi="Gibson Book"/>
          <w:sz w:val="24"/>
          <w:szCs w:val="24"/>
          <w:lang w:val="cy-GB"/>
        </w:rPr>
      </w:pPr>
      <w:r w:rsidRPr="00DE2217">
        <w:rPr>
          <w:rFonts w:ascii="Gibson Book" w:hAnsi="Gibson Book"/>
          <w:i/>
          <w:iCs/>
          <w:sz w:val="24"/>
          <w:szCs w:val="24"/>
          <w:lang w:val="cy-GB"/>
        </w:rPr>
        <w:t xml:space="preserve">Sut i Helpu Rhywun ar </w:t>
      </w:r>
      <w:r w:rsidRPr="00DE2217">
        <w:rPr>
          <w:rFonts w:ascii="Calibri" w:hAnsi="Calibri" w:cs="Calibri"/>
          <w:i/>
          <w:iCs/>
          <w:sz w:val="24"/>
          <w:szCs w:val="24"/>
          <w:lang w:val="cy-GB"/>
        </w:rPr>
        <w:t>ô</w:t>
      </w:r>
      <w:r w:rsidRPr="00DE2217">
        <w:rPr>
          <w:rFonts w:ascii="Gibson Book" w:hAnsi="Gibson Book"/>
          <w:i/>
          <w:iCs/>
          <w:sz w:val="24"/>
          <w:szCs w:val="24"/>
          <w:lang w:val="cy-GB"/>
        </w:rPr>
        <w:t>l Colli Babi</w:t>
      </w:r>
      <w:r w:rsidR="00AF2291" w:rsidRPr="00DE2217">
        <w:rPr>
          <w:rFonts w:ascii="Gibson Book" w:hAnsi="Gibson Book"/>
          <w:sz w:val="24"/>
          <w:szCs w:val="24"/>
          <w:lang w:val="cy-GB"/>
        </w:rPr>
        <w:t xml:space="preserve"> gan Clare Foster (</w:t>
      </w:r>
      <w:r w:rsidR="00A96205" w:rsidRPr="00DE2217">
        <w:rPr>
          <w:rFonts w:ascii="Gibson Book" w:hAnsi="Gibson Book"/>
          <w:sz w:val="24"/>
          <w:szCs w:val="24"/>
          <w:lang w:val="cy-GB"/>
        </w:rPr>
        <w:t>Graffeg</w:t>
      </w:r>
      <w:r w:rsidR="00AF2291" w:rsidRPr="00DE2217">
        <w:rPr>
          <w:rFonts w:ascii="Gibson Book" w:hAnsi="Gibson Book"/>
          <w:sz w:val="24"/>
          <w:szCs w:val="24"/>
          <w:lang w:val="cy-GB"/>
        </w:rPr>
        <w:t>)</w:t>
      </w:r>
    </w:p>
    <w:p w14:paraId="4FF6E203" w14:textId="198BD295" w:rsidR="004F0842" w:rsidRPr="00DE2217" w:rsidRDefault="0035540E" w:rsidP="004F0842">
      <w:pPr>
        <w:ind w:left="360"/>
        <w:rPr>
          <w:rFonts w:ascii="Gibson Book" w:hAnsi="Gibson Book"/>
          <w:sz w:val="24"/>
          <w:szCs w:val="24"/>
          <w:lang w:val="cy-GB"/>
        </w:rPr>
      </w:pPr>
      <w:r w:rsidRPr="00DE2217">
        <w:rPr>
          <w:rFonts w:ascii="Gibson Book" w:hAnsi="Gibson Book"/>
          <w:sz w:val="24"/>
          <w:szCs w:val="24"/>
          <w:lang w:val="cy-GB"/>
        </w:rPr>
        <w:t>I’w cyhoeddi yn 2025</w:t>
      </w:r>
      <w:r w:rsidRPr="00DE2217">
        <w:rPr>
          <w:rFonts w:ascii="Calibri" w:hAnsi="Calibri" w:cs="Calibri"/>
          <w:sz w:val="24"/>
          <w:szCs w:val="24"/>
          <w:lang w:val="cy-GB"/>
        </w:rPr>
        <w:t>–</w:t>
      </w:r>
      <w:r w:rsidRPr="00DE2217">
        <w:rPr>
          <w:rFonts w:ascii="Gibson Book" w:hAnsi="Gibson Book"/>
          <w:sz w:val="24"/>
          <w:szCs w:val="24"/>
          <w:lang w:val="cy-GB"/>
        </w:rPr>
        <w:t>6:</w:t>
      </w:r>
    </w:p>
    <w:p w14:paraId="60172FEB" w14:textId="0D1EF878" w:rsidR="00A96205" w:rsidRPr="00DE2217" w:rsidRDefault="00A96205" w:rsidP="00A96205">
      <w:pPr>
        <w:pStyle w:val="ListParagraph"/>
        <w:numPr>
          <w:ilvl w:val="0"/>
          <w:numId w:val="12"/>
        </w:numPr>
        <w:rPr>
          <w:rFonts w:ascii="Gibson Book" w:hAnsi="Gibson Book"/>
          <w:sz w:val="24"/>
          <w:szCs w:val="24"/>
          <w:lang w:val="cy-GB"/>
        </w:rPr>
      </w:pPr>
      <w:r w:rsidRPr="00DE2217">
        <w:rPr>
          <w:rFonts w:ascii="Gibson Book" w:hAnsi="Gibson Book"/>
          <w:i/>
          <w:iCs/>
          <w:sz w:val="24"/>
          <w:szCs w:val="24"/>
          <w:lang w:val="cy-GB"/>
        </w:rPr>
        <w:t xml:space="preserve">Sut i Helpu </w:t>
      </w:r>
      <w:r w:rsidR="009A26DB" w:rsidRPr="00DE2217">
        <w:rPr>
          <w:rFonts w:ascii="Gibson Book" w:hAnsi="Gibson Book"/>
          <w:i/>
          <w:iCs/>
          <w:sz w:val="24"/>
          <w:szCs w:val="24"/>
          <w:lang w:val="cy-GB"/>
        </w:rPr>
        <w:t>R</w:t>
      </w:r>
      <w:r w:rsidRPr="00DE2217">
        <w:rPr>
          <w:rFonts w:ascii="Gibson Book" w:hAnsi="Gibson Book"/>
          <w:i/>
          <w:iCs/>
          <w:sz w:val="24"/>
          <w:szCs w:val="24"/>
          <w:lang w:val="cy-GB"/>
        </w:rPr>
        <w:t xml:space="preserve">hywun ag Iselder </w:t>
      </w:r>
      <w:r w:rsidR="009A26DB" w:rsidRPr="00DE2217">
        <w:rPr>
          <w:rFonts w:ascii="Calibri" w:hAnsi="Calibri" w:cs="Calibri"/>
          <w:i/>
          <w:iCs/>
          <w:sz w:val="24"/>
          <w:szCs w:val="24"/>
          <w:lang w:val="cy-GB"/>
        </w:rPr>
        <w:t>Ô</w:t>
      </w:r>
      <w:r w:rsidR="009A26DB" w:rsidRPr="00DE2217">
        <w:rPr>
          <w:rFonts w:ascii="Gibson Book" w:hAnsi="Gibson Book"/>
          <w:i/>
          <w:iCs/>
          <w:sz w:val="24"/>
          <w:szCs w:val="24"/>
          <w:lang w:val="cy-GB"/>
        </w:rPr>
        <w:t>l-enedigol</w:t>
      </w:r>
      <w:r w:rsidRPr="00DE2217">
        <w:rPr>
          <w:rFonts w:ascii="Gibson Book" w:hAnsi="Gibson Book"/>
          <w:sz w:val="24"/>
          <w:szCs w:val="24"/>
          <w:lang w:val="cy-GB"/>
        </w:rPr>
        <w:t xml:space="preserve"> gan Jenn Cooper (Graffeg)</w:t>
      </w:r>
    </w:p>
    <w:p w14:paraId="53E1F658" w14:textId="06916E4E" w:rsidR="00A96205" w:rsidRPr="00DE2217" w:rsidRDefault="00A96205" w:rsidP="00A96205">
      <w:pPr>
        <w:pStyle w:val="ListParagraph"/>
        <w:numPr>
          <w:ilvl w:val="0"/>
          <w:numId w:val="12"/>
        </w:numPr>
        <w:rPr>
          <w:rFonts w:ascii="Gibson Book" w:hAnsi="Gibson Book"/>
          <w:sz w:val="24"/>
          <w:szCs w:val="24"/>
          <w:lang w:val="cy-GB"/>
        </w:rPr>
      </w:pPr>
      <w:r w:rsidRPr="00DE2217">
        <w:rPr>
          <w:rFonts w:ascii="Gibson Book" w:hAnsi="Gibson Book"/>
          <w:i/>
          <w:iCs/>
          <w:sz w:val="24"/>
          <w:szCs w:val="24"/>
          <w:lang w:val="cy-GB"/>
        </w:rPr>
        <w:t>Goroesi fel Mam Sengl</w:t>
      </w:r>
      <w:r w:rsidRPr="00DE2217">
        <w:rPr>
          <w:rFonts w:ascii="Gibson Book" w:hAnsi="Gibson Book"/>
          <w:sz w:val="24"/>
          <w:szCs w:val="24"/>
          <w:lang w:val="cy-GB"/>
        </w:rPr>
        <w:t xml:space="preserve"> gan Emma Cotterill, Amy Rose (Graffeg)</w:t>
      </w:r>
    </w:p>
    <w:p w14:paraId="1FE83AAD" w14:textId="57F3E5EB" w:rsidR="00074635" w:rsidRPr="00DE2217" w:rsidRDefault="00074635" w:rsidP="00A96205">
      <w:pPr>
        <w:pStyle w:val="ListParagraph"/>
        <w:numPr>
          <w:ilvl w:val="0"/>
          <w:numId w:val="12"/>
        </w:numPr>
        <w:rPr>
          <w:rFonts w:ascii="Gibson Book" w:hAnsi="Gibson Book"/>
          <w:sz w:val="24"/>
          <w:szCs w:val="24"/>
          <w:lang w:val="cy-GB"/>
        </w:rPr>
      </w:pPr>
      <w:r w:rsidRPr="00DE2217">
        <w:rPr>
          <w:i/>
          <w:iCs/>
          <w:sz w:val="24"/>
          <w:szCs w:val="24"/>
          <w:lang w:val="cy-GB"/>
        </w:rPr>
        <w:t>Mam Newydd a Meddylgarwch</w:t>
      </w:r>
      <w:r w:rsidR="00F6376B" w:rsidRPr="00DE2217">
        <w:rPr>
          <w:sz w:val="24"/>
          <w:szCs w:val="24"/>
          <w:lang w:val="cy-GB"/>
        </w:rPr>
        <w:t xml:space="preserve"> </w:t>
      </w:r>
      <w:r w:rsidR="00F6376B" w:rsidRPr="00DE2217">
        <w:rPr>
          <w:rFonts w:ascii="Gibson Book" w:hAnsi="Gibson Book"/>
          <w:sz w:val="24"/>
          <w:szCs w:val="24"/>
          <w:lang w:val="cy-GB"/>
        </w:rPr>
        <w:t>gan Caroline Boyd (</w:t>
      </w:r>
      <w:r w:rsidR="00F74129" w:rsidRPr="00DE2217">
        <w:rPr>
          <w:rFonts w:ascii="Gibson Book" w:hAnsi="Gibson Book"/>
          <w:sz w:val="24"/>
          <w:szCs w:val="24"/>
          <w:lang w:val="cy-GB"/>
        </w:rPr>
        <w:t>Atebol</w:t>
      </w:r>
      <w:r w:rsidR="00F6376B" w:rsidRPr="00DE2217">
        <w:rPr>
          <w:rFonts w:ascii="Gibson Book" w:hAnsi="Gibson Book"/>
          <w:sz w:val="24"/>
          <w:szCs w:val="24"/>
          <w:lang w:val="cy-GB"/>
        </w:rPr>
        <w:t>)</w:t>
      </w:r>
    </w:p>
    <w:p w14:paraId="1605ABAC" w14:textId="0E099DB5" w:rsidR="00074635" w:rsidRPr="00DE2217" w:rsidRDefault="00AB1369" w:rsidP="00A96205">
      <w:pPr>
        <w:pStyle w:val="ListParagraph"/>
        <w:numPr>
          <w:ilvl w:val="0"/>
          <w:numId w:val="12"/>
        </w:numPr>
        <w:rPr>
          <w:rFonts w:ascii="Gibson Book" w:hAnsi="Gibson Book"/>
          <w:sz w:val="24"/>
          <w:szCs w:val="24"/>
          <w:lang w:val="cy-GB"/>
        </w:rPr>
      </w:pPr>
      <w:r w:rsidRPr="00DE2217">
        <w:rPr>
          <w:i/>
          <w:iCs/>
          <w:sz w:val="24"/>
          <w:szCs w:val="24"/>
          <w:lang w:val="cy-GB"/>
        </w:rPr>
        <w:t>Y Clwb Merched Gwaethaf Erioed: Y canllaw i adferiad wedi colli babi gydag arweiniad gan arbenigwyr ym maes ymwybyddiaeth ofalgar, galar, therapi a pherthnasoedd</w:t>
      </w:r>
      <w:r w:rsidRPr="00DE2217">
        <w:rPr>
          <w:rFonts w:ascii="Gibson Book" w:hAnsi="Gibson Book"/>
          <w:sz w:val="24"/>
          <w:szCs w:val="24"/>
          <w:lang w:val="cy-GB"/>
        </w:rPr>
        <w:t xml:space="preserve"> gan Bex Gunn, Laura Buckingham (Graffeg)</w:t>
      </w:r>
    </w:p>
    <w:p w14:paraId="6AE5BCFD" w14:textId="327D39A7" w:rsidR="00440D9A" w:rsidRPr="00DE2217" w:rsidRDefault="00B5774D" w:rsidP="00A96205">
      <w:pPr>
        <w:pStyle w:val="ListParagraph"/>
        <w:numPr>
          <w:ilvl w:val="0"/>
          <w:numId w:val="12"/>
        </w:numPr>
        <w:rPr>
          <w:rFonts w:ascii="Gibson Book" w:hAnsi="Gibson Book"/>
          <w:sz w:val="24"/>
          <w:szCs w:val="24"/>
          <w:lang w:val="cy-GB"/>
        </w:rPr>
      </w:pPr>
      <w:r w:rsidRPr="00DE2217">
        <w:rPr>
          <w:i/>
          <w:iCs/>
          <w:sz w:val="24"/>
          <w:szCs w:val="24"/>
          <w:lang w:val="cy-GB"/>
        </w:rPr>
        <w:t>Dyna Ti’n Dad: Canllaw Ymarferol i Dadau am Feichiogrwydd, rhoi Genedigaeth a Blynyddoedd Cyntaf bod yn Dad</w:t>
      </w:r>
      <w:r w:rsidR="00F6376B" w:rsidRPr="00DE2217">
        <w:rPr>
          <w:sz w:val="24"/>
          <w:szCs w:val="24"/>
          <w:lang w:val="cy-GB"/>
        </w:rPr>
        <w:t xml:space="preserve"> </w:t>
      </w:r>
      <w:r w:rsidR="00F6376B" w:rsidRPr="00DE2217">
        <w:rPr>
          <w:rFonts w:ascii="Gibson Book" w:hAnsi="Gibson Book"/>
          <w:sz w:val="24"/>
          <w:szCs w:val="24"/>
          <w:lang w:val="cy-GB"/>
        </w:rPr>
        <w:t>gan Giles Alexander (</w:t>
      </w:r>
      <w:r w:rsidR="00195CF6" w:rsidRPr="00DE2217">
        <w:rPr>
          <w:rFonts w:ascii="Gibson Book" w:hAnsi="Gibson Book"/>
          <w:sz w:val="24"/>
          <w:szCs w:val="24"/>
          <w:lang w:val="cy-GB"/>
        </w:rPr>
        <w:t>Y Lolfa</w:t>
      </w:r>
      <w:r w:rsidR="00F6376B" w:rsidRPr="00DE2217">
        <w:rPr>
          <w:rFonts w:ascii="Gibson Book" w:hAnsi="Gibson Book"/>
          <w:sz w:val="24"/>
          <w:szCs w:val="24"/>
          <w:lang w:val="cy-GB"/>
        </w:rPr>
        <w:t>)</w:t>
      </w:r>
    </w:p>
    <w:p w14:paraId="447E9D2F" w14:textId="4D2322F7" w:rsidR="00B5774D" w:rsidRPr="00DE2217" w:rsidRDefault="000047D5" w:rsidP="00A96205">
      <w:pPr>
        <w:pStyle w:val="ListParagraph"/>
        <w:numPr>
          <w:ilvl w:val="0"/>
          <w:numId w:val="12"/>
        </w:numPr>
        <w:rPr>
          <w:rFonts w:ascii="Gibson Book" w:hAnsi="Gibson Book"/>
          <w:sz w:val="24"/>
          <w:szCs w:val="24"/>
          <w:lang w:val="cy-GB"/>
        </w:rPr>
      </w:pPr>
      <w:r w:rsidRPr="00DE2217">
        <w:rPr>
          <w:i/>
          <w:iCs/>
          <w:sz w:val="24"/>
          <w:szCs w:val="24"/>
          <w:lang w:val="cy-GB"/>
        </w:rPr>
        <w:t>Yn Awtistig ac yn Feichiog: Cefnogaeth Ymarferol i Ddarpar Rieni ac Ymarferwyr Iechyd a Gofal Cymdeithasol</w:t>
      </w:r>
      <w:r w:rsidR="00F6376B" w:rsidRPr="00DE2217">
        <w:rPr>
          <w:sz w:val="24"/>
          <w:szCs w:val="24"/>
          <w:lang w:val="cy-GB"/>
        </w:rPr>
        <w:t xml:space="preserve"> </w:t>
      </w:r>
      <w:r w:rsidR="00F6376B" w:rsidRPr="00DE2217">
        <w:rPr>
          <w:rFonts w:ascii="Gibson Book" w:hAnsi="Gibson Book"/>
          <w:sz w:val="24"/>
          <w:szCs w:val="24"/>
          <w:lang w:val="cy-GB"/>
        </w:rPr>
        <w:t>gan Alexis Quinn (</w:t>
      </w:r>
      <w:r w:rsidR="00F74129" w:rsidRPr="00DE2217">
        <w:rPr>
          <w:rFonts w:ascii="Gibson Book" w:hAnsi="Gibson Book"/>
          <w:sz w:val="24"/>
          <w:szCs w:val="24"/>
          <w:lang w:val="cy-GB"/>
        </w:rPr>
        <w:t>Y Lolfa</w:t>
      </w:r>
      <w:r w:rsidR="00F6376B" w:rsidRPr="00DE2217">
        <w:rPr>
          <w:rFonts w:ascii="Gibson Book" w:hAnsi="Gibson Book"/>
          <w:sz w:val="24"/>
          <w:szCs w:val="24"/>
          <w:lang w:val="cy-GB"/>
        </w:rPr>
        <w:t>)</w:t>
      </w:r>
    </w:p>
    <w:p w14:paraId="0018F824" w14:textId="3B1AFBC7" w:rsidR="000047D5" w:rsidRPr="00DE2217" w:rsidRDefault="009C1E1A" w:rsidP="00A96205">
      <w:pPr>
        <w:pStyle w:val="ListParagraph"/>
        <w:numPr>
          <w:ilvl w:val="0"/>
          <w:numId w:val="12"/>
        </w:numPr>
        <w:rPr>
          <w:rFonts w:ascii="Gibson Book" w:hAnsi="Gibson Book"/>
          <w:sz w:val="24"/>
          <w:szCs w:val="24"/>
          <w:lang w:val="cy-GB"/>
        </w:rPr>
      </w:pPr>
      <w:r w:rsidRPr="00DE2217">
        <w:rPr>
          <w:i/>
          <w:iCs/>
          <w:sz w:val="24"/>
          <w:szCs w:val="24"/>
          <w:lang w:val="cy-GB"/>
        </w:rPr>
        <w:t xml:space="preserve">Ymdopi â Thrawma rhoi Genedigaeth ac Iselder </w:t>
      </w:r>
      <w:r w:rsidRPr="00DE2217">
        <w:rPr>
          <w:rFonts w:cstheme="minorHAnsi"/>
          <w:bCs/>
          <w:i/>
          <w:iCs/>
          <w:sz w:val="24"/>
          <w:szCs w:val="24"/>
          <w:lang w:val="cy-GB"/>
        </w:rPr>
        <w:t>Ôl-enedigol</w:t>
      </w:r>
      <w:r w:rsidR="00F6376B" w:rsidRPr="00DE2217">
        <w:rPr>
          <w:rFonts w:cstheme="minorHAnsi"/>
          <w:bCs/>
          <w:i/>
          <w:iCs/>
          <w:sz w:val="24"/>
          <w:szCs w:val="24"/>
          <w:lang w:val="cy-GB"/>
        </w:rPr>
        <w:t xml:space="preserve"> </w:t>
      </w:r>
      <w:r w:rsidR="00F6376B" w:rsidRPr="00DE2217">
        <w:rPr>
          <w:rFonts w:ascii="Gibson Book" w:hAnsi="Gibson Book"/>
          <w:sz w:val="24"/>
          <w:szCs w:val="24"/>
          <w:lang w:val="cy-GB"/>
        </w:rPr>
        <w:t>gan Lucy Jolin (</w:t>
      </w:r>
      <w:r w:rsidR="00F74129" w:rsidRPr="00DE2217">
        <w:rPr>
          <w:rFonts w:ascii="Gibson Book" w:hAnsi="Gibson Book"/>
          <w:sz w:val="24"/>
          <w:szCs w:val="24"/>
          <w:lang w:val="cy-GB"/>
        </w:rPr>
        <w:t>Atebol</w:t>
      </w:r>
      <w:r w:rsidR="00F6376B" w:rsidRPr="00DE2217">
        <w:rPr>
          <w:rFonts w:ascii="Gibson Book" w:hAnsi="Gibson Book"/>
          <w:sz w:val="24"/>
          <w:szCs w:val="24"/>
          <w:lang w:val="cy-GB"/>
        </w:rPr>
        <w:t>)</w:t>
      </w:r>
    </w:p>
    <w:p w14:paraId="3AF8C34D" w14:textId="31E94EB9" w:rsidR="009C1E1A" w:rsidRPr="00DE2217" w:rsidRDefault="006B20F4" w:rsidP="00F6376B">
      <w:pPr>
        <w:pStyle w:val="ListParagraph"/>
        <w:numPr>
          <w:ilvl w:val="0"/>
          <w:numId w:val="10"/>
        </w:numPr>
        <w:rPr>
          <w:rFonts w:ascii="Gibson Book" w:hAnsi="Gibson Book"/>
          <w:sz w:val="24"/>
          <w:szCs w:val="24"/>
          <w:lang w:val="cy-GB"/>
        </w:rPr>
      </w:pPr>
      <w:r w:rsidRPr="00DE2217">
        <w:rPr>
          <w:i/>
          <w:iCs/>
          <w:sz w:val="24"/>
          <w:szCs w:val="24"/>
          <w:lang w:val="cy-GB"/>
        </w:rPr>
        <w:t>Boncyrs: Bod yn Fam, yr Anhrefn a’r Heriau Meddyliol - Hanes Ffraeth a Gonest Mam Go Iawn</w:t>
      </w:r>
      <w:r w:rsidR="00F6376B" w:rsidRPr="00DE2217">
        <w:rPr>
          <w:sz w:val="24"/>
          <w:szCs w:val="24"/>
          <w:lang w:val="cy-GB"/>
        </w:rPr>
        <w:t xml:space="preserve"> </w:t>
      </w:r>
      <w:r w:rsidR="00F6376B" w:rsidRPr="00DE2217">
        <w:rPr>
          <w:rFonts w:ascii="Gibson Book" w:hAnsi="Gibson Book"/>
          <w:sz w:val="24"/>
          <w:szCs w:val="24"/>
          <w:lang w:val="cy-GB"/>
        </w:rPr>
        <w:t>gan Olivia Siegl (</w:t>
      </w:r>
      <w:r w:rsidR="00F74129" w:rsidRPr="00DE2217">
        <w:rPr>
          <w:rFonts w:ascii="Gibson Book" w:hAnsi="Gibson Book"/>
          <w:sz w:val="24"/>
          <w:szCs w:val="24"/>
          <w:lang w:val="cy-GB"/>
        </w:rPr>
        <w:t>Rily</w:t>
      </w:r>
      <w:r w:rsidR="00F6376B" w:rsidRPr="00DE2217">
        <w:rPr>
          <w:rFonts w:ascii="Gibson Book" w:hAnsi="Gibson Book"/>
          <w:sz w:val="24"/>
          <w:szCs w:val="24"/>
          <w:lang w:val="cy-GB"/>
        </w:rPr>
        <w:t>)</w:t>
      </w:r>
    </w:p>
    <w:p w14:paraId="6BA495B9" w14:textId="6C833564" w:rsidR="006B20F4" w:rsidRPr="00DE2217" w:rsidRDefault="003175FE" w:rsidP="00A96205">
      <w:pPr>
        <w:pStyle w:val="ListParagraph"/>
        <w:numPr>
          <w:ilvl w:val="0"/>
          <w:numId w:val="12"/>
        </w:numPr>
        <w:rPr>
          <w:rFonts w:ascii="Gibson Book" w:hAnsi="Gibson Book"/>
          <w:sz w:val="24"/>
          <w:szCs w:val="24"/>
          <w:lang w:val="cy-GB"/>
        </w:rPr>
      </w:pPr>
      <w:r w:rsidRPr="00DE2217">
        <w:rPr>
          <w:i/>
          <w:iCs/>
          <w:sz w:val="24"/>
          <w:szCs w:val="24"/>
          <w:lang w:val="cy-GB"/>
        </w:rPr>
        <w:t>Be dwi wedi’i wneud?: Bod yn Fam, Iechyd Meddwl a Fi</w:t>
      </w:r>
      <w:r w:rsidR="00F6376B" w:rsidRPr="00DE2217">
        <w:rPr>
          <w:sz w:val="24"/>
          <w:szCs w:val="24"/>
          <w:lang w:val="cy-GB"/>
        </w:rPr>
        <w:t xml:space="preserve"> </w:t>
      </w:r>
      <w:r w:rsidR="00F6376B" w:rsidRPr="00DE2217">
        <w:rPr>
          <w:rFonts w:ascii="Gibson Book" w:hAnsi="Gibson Book"/>
          <w:sz w:val="24"/>
          <w:szCs w:val="24"/>
          <w:lang w:val="cy-GB"/>
        </w:rPr>
        <w:t>gan Laura Dockrill (</w:t>
      </w:r>
      <w:r w:rsidR="00D6314D" w:rsidRPr="00DE2217">
        <w:rPr>
          <w:rFonts w:ascii="Gibson Book" w:hAnsi="Gibson Book"/>
          <w:sz w:val="24"/>
          <w:szCs w:val="24"/>
          <w:lang w:val="cy-GB"/>
        </w:rPr>
        <w:t>Atebol</w:t>
      </w:r>
      <w:r w:rsidR="00F6376B" w:rsidRPr="00DE2217">
        <w:rPr>
          <w:rFonts w:ascii="Gibson Book" w:hAnsi="Gibson Book"/>
          <w:sz w:val="24"/>
          <w:szCs w:val="24"/>
          <w:lang w:val="cy-GB"/>
        </w:rPr>
        <w:t>)</w:t>
      </w:r>
    </w:p>
    <w:p w14:paraId="1C0690C9" w14:textId="1CF9D088" w:rsidR="00424685" w:rsidRDefault="0076192A" w:rsidP="00424685">
      <w:pPr>
        <w:pStyle w:val="ListParagraph"/>
        <w:numPr>
          <w:ilvl w:val="0"/>
          <w:numId w:val="12"/>
        </w:numPr>
        <w:rPr>
          <w:rFonts w:ascii="Gibson Book" w:hAnsi="Gibson Book"/>
          <w:sz w:val="24"/>
          <w:szCs w:val="24"/>
          <w:lang w:val="cy-GB"/>
        </w:rPr>
      </w:pPr>
      <w:r w:rsidRPr="00DE2217">
        <w:rPr>
          <w:i/>
          <w:iCs/>
          <w:sz w:val="24"/>
          <w:szCs w:val="24"/>
          <w:lang w:val="cy-GB"/>
        </w:rPr>
        <w:t>Dy Garu Di o Fama: Straeon am Alar, Gobaith a Thyfu ar ôl Colli Babi</w:t>
      </w:r>
      <w:r w:rsidR="00E71240" w:rsidRPr="00DE2217">
        <w:rPr>
          <w:sz w:val="24"/>
          <w:szCs w:val="24"/>
          <w:lang w:val="cy-GB"/>
        </w:rPr>
        <w:t xml:space="preserve"> </w:t>
      </w:r>
      <w:r w:rsidR="00E71240" w:rsidRPr="00DE2217">
        <w:rPr>
          <w:rFonts w:ascii="Gibson Book" w:hAnsi="Gibson Book"/>
          <w:sz w:val="24"/>
          <w:szCs w:val="24"/>
          <w:lang w:val="cy-GB"/>
        </w:rPr>
        <w:t>gan Susan Clark, Sands (</w:t>
      </w:r>
      <w:r w:rsidR="00F74129" w:rsidRPr="00DE2217">
        <w:rPr>
          <w:rFonts w:ascii="Gibson Book" w:hAnsi="Gibson Book"/>
          <w:sz w:val="24"/>
          <w:szCs w:val="24"/>
          <w:lang w:val="cy-GB"/>
        </w:rPr>
        <w:t>Rily</w:t>
      </w:r>
      <w:r w:rsidR="00E71240" w:rsidRPr="00DE2217">
        <w:rPr>
          <w:rFonts w:ascii="Gibson Book" w:hAnsi="Gibson Book"/>
          <w:sz w:val="24"/>
          <w:szCs w:val="24"/>
          <w:lang w:val="cy-GB"/>
        </w:rPr>
        <w:t>)</w:t>
      </w:r>
    </w:p>
    <w:p w14:paraId="40C7C247" w14:textId="77777777" w:rsidR="00D9788F" w:rsidRPr="00D9788F" w:rsidRDefault="00D9788F" w:rsidP="00D9788F">
      <w:pPr>
        <w:pStyle w:val="ListParagraph"/>
        <w:rPr>
          <w:rFonts w:ascii="Gibson Book" w:hAnsi="Gibson Book"/>
          <w:sz w:val="24"/>
          <w:szCs w:val="24"/>
          <w:lang w:val="cy-GB"/>
        </w:rPr>
      </w:pPr>
    </w:p>
    <w:p w14:paraId="1BFA286E" w14:textId="0D178B6C" w:rsidR="001823C4" w:rsidRPr="00E90D63" w:rsidRDefault="00251257" w:rsidP="00B61052">
      <w:pPr>
        <w:rPr>
          <w:rFonts w:ascii="Gibson Book" w:hAnsi="Gibson Book"/>
          <w:sz w:val="24"/>
          <w:szCs w:val="24"/>
          <w:lang w:val="cy-GB"/>
        </w:rPr>
      </w:pPr>
      <w:r w:rsidRPr="00E90D63">
        <w:rPr>
          <w:rFonts w:ascii="Gibson Book" w:hAnsi="Gibson Book"/>
          <w:sz w:val="24"/>
          <w:szCs w:val="24"/>
          <w:lang w:val="cy-GB"/>
        </w:rPr>
        <w:lastRenderedPageBreak/>
        <w:t xml:space="preserve">Mae rhestr o adnoddau digidol a argymhellir ar gael i gefnogi'r rhestr lyfrau </w:t>
      </w:r>
      <w:r w:rsidR="00651FB6">
        <w:rPr>
          <w:rFonts w:ascii="Gibson Book" w:hAnsi="Gibson Book"/>
          <w:sz w:val="24"/>
          <w:szCs w:val="24"/>
          <w:lang w:val="cy-GB"/>
        </w:rPr>
        <w:t>g</w:t>
      </w:r>
      <w:r w:rsidRPr="00E90D63">
        <w:rPr>
          <w:rFonts w:ascii="Gibson Book" w:hAnsi="Gibson Book"/>
          <w:sz w:val="24"/>
          <w:szCs w:val="24"/>
          <w:lang w:val="cy-GB"/>
        </w:rPr>
        <w:t xml:space="preserve">raidd a chynnig gwybodaeth a chefnogaeth ychwanegol. Mae'r adnoddau wedi'u rhestru yn </w:t>
      </w:r>
      <w:hyperlink r:id="rId12" w:history="1">
        <w:r w:rsidRPr="00E90D63">
          <w:rPr>
            <w:rStyle w:val="Hyperlink"/>
            <w:rFonts w:ascii="Gibson Book" w:hAnsi="Gibson Book"/>
            <w:sz w:val="24"/>
            <w:szCs w:val="24"/>
            <w:lang w:val="cy-GB"/>
          </w:rPr>
          <w:t>www.readingagency.org.uk/reading-well/families</w:t>
        </w:r>
      </w:hyperlink>
      <w:r w:rsidRPr="00E90D63">
        <w:rPr>
          <w:rFonts w:ascii="Gibson Book" w:hAnsi="Gibson Book"/>
          <w:sz w:val="24"/>
          <w:szCs w:val="24"/>
          <w:lang w:val="cy-GB"/>
        </w:rPr>
        <w:t xml:space="preserve"> </w:t>
      </w:r>
    </w:p>
    <w:p w14:paraId="5FA0F027" w14:textId="77777777" w:rsidR="00B012F1" w:rsidRPr="00E90D63" w:rsidRDefault="00B012F1" w:rsidP="00B012F1">
      <w:pPr>
        <w:rPr>
          <w:rFonts w:ascii="Gibson Book" w:hAnsi="Gibson Book"/>
          <w:sz w:val="24"/>
          <w:szCs w:val="24"/>
          <w:lang w:val="cy-GB"/>
        </w:rPr>
      </w:pPr>
    </w:p>
    <w:p w14:paraId="1B15258F" w14:textId="0916A94B" w:rsidR="00F702B7" w:rsidRPr="00E90D63" w:rsidRDefault="00F702B7" w:rsidP="00F702B7">
      <w:pPr>
        <w:rPr>
          <w:rFonts w:ascii="Gibson Book" w:hAnsi="Gibson Book"/>
          <w:sz w:val="24"/>
          <w:szCs w:val="24"/>
          <w:lang w:val="cy-GB"/>
        </w:rPr>
      </w:pPr>
    </w:p>
    <w:p w14:paraId="46880B07" w14:textId="335C5B65" w:rsidR="00BA18AA" w:rsidRPr="00E90D63" w:rsidRDefault="00BA18AA" w:rsidP="00BA18AA">
      <w:pPr>
        <w:rPr>
          <w:rFonts w:ascii="Gibson Book" w:eastAsia="Verdana Pro" w:hAnsi="Gibson Book" w:cs="Verdana Pro"/>
          <w:sz w:val="24"/>
          <w:szCs w:val="24"/>
          <w:lang w:val="cy-GB"/>
        </w:rPr>
      </w:pPr>
      <w:r w:rsidRPr="00E90D63">
        <w:rPr>
          <w:rFonts w:ascii="Gibson Book" w:eastAsia="Verdana Pro" w:hAnsi="Gibson Book" w:cs="Verdana Pro"/>
          <w:b/>
          <w:bCs/>
          <w:sz w:val="24"/>
          <w:szCs w:val="24"/>
          <w:lang w:val="cy-GB"/>
        </w:rPr>
        <w:t>Ynglŷn â Dar</w:t>
      </w:r>
      <w:r w:rsidR="00D86977" w:rsidRPr="00E90D63">
        <w:rPr>
          <w:rFonts w:ascii="Gibson Book" w:eastAsia="Verdana Pro" w:hAnsi="Gibson Book" w:cs="Verdana Pro"/>
          <w:b/>
          <w:bCs/>
          <w:sz w:val="24"/>
          <w:szCs w:val="24"/>
          <w:lang w:val="cy-GB"/>
        </w:rPr>
        <w:t>llen yn Well</w:t>
      </w:r>
      <w:r w:rsidRPr="00E90D63">
        <w:rPr>
          <w:rFonts w:ascii="Gibson Book" w:eastAsia="Verdana Pro" w:hAnsi="Gibson Book" w:cs="Verdana Pro"/>
          <w:b/>
          <w:bCs/>
          <w:sz w:val="24"/>
          <w:szCs w:val="24"/>
          <w:lang w:val="cy-GB"/>
        </w:rPr>
        <w:t xml:space="preserve">: </w:t>
      </w:r>
      <w:r w:rsidR="00D86977" w:rsidRPr="00E90D63">
        <w:rPr>
          <w:rFonts w:ascii="Gibson Book" w:eastAsia="Verdana Pro" w:hAnsi="Gibson Book" w:cs="Verdana Pro"/>
          <w:sz w:val="24"/>
          <w:szCs w:val="24"/>
          <w:lang w:val="cy-GB"/>
        </w:rPr>
        <w:t>Mae</w:t>
      </w:r>
      <w:r w:rsidR="00D86977" w:rsidRPr="00E90D63">
        <w:rPr>
          <w:rFonts w:ascii="Gibson Book" w:eastAsia="Verdana Pro" w:hAnsi="Gibson Book" w:cs="Verdana Pro"/>
          <w:b/>
          <w:bCs/>
          <w:sz w:val="24"/>
          <w:szCs w:val="24"/>
          <w:lang w:val="cy-GB"/>
        </w:rPr>
        <w:t xml:space="preserve"> </w:t>
      </w:r>
      <w:r w:rsidRPr="00E90D63">
        <w:rPr>
          <w:rFonts w:ascii="Gibson Book" w:eastAsia="Verdana Pro" w:hAnsi="Gibson Book" w:cs="Verdana Pro"/>
          <w:sz w:val="24"/>
          <w:szCs w:val="24"/>
          <w:lang w:val="cy-GB"/>
        </w:rPr>
        <w:t>Dar</w:t>
      </w:r>
      <w:r w:rsidR="00D86977" w:rsidRPr="00E90D63">
        <w:rPr>
          <w:rFonts w:ascii="Gibson Book" w:eastAsia="Verdana Pro" w:hAnsi="Gibson Book" w:cs="Verdana Pro"/>
          <w:sz w:val="24"/>
          <w:szCs w:val="24"/>
          <w:lang w:val="cy-GB"/>
        </w:rPr>
        <w:t>llen yn Well</w:t>
      </w:r>
      <w:r w:rsidRPr="00E90D63">
        <w:rPr>
          <w:rFonts w:ascii="Gibson Book" w:eastAsia="Verdana Pro" w:hAnsi="Gibson Book" w:cs="Verdana Pro"/>
          <w:sz w:val="24"/>
          <w:szCs w:val="24"/>
          <w:lang w:val="cy-GB"/>
        </w:rPr>
        <w:t xml:space="preserve"> Llyfrau ar Bresgripsi</w:t>
      </w:r>
      <w:r w:rsidR="00D86977" w:rsidRPr="00E90D63">
        <w:rPr>
          <w:rFonts w:ascii="Gibson Book" w:eastAsia="Verdana Pro" w:hAnsi="Gibson Book" w:cs="Verdana Pro"/>
          <w:sz w:val="24"/>
          <w:szCs w:val="24"/>
          <w:lang w:val="cy-GB"/>
        </w:rPr>
        <w:t>w</w:t>
      </w:r>
      <w:r w:rsidRPr="00E90D63">
        <w:rPr>
          <w:rFonts w:ascii="Gibson Book" w:eastAsia="Verdana Pro" w:hAnsi="Gibson Book" w:cs="Verdana Pro"/>
          <w:sz w:val="24"/>
          <w:szCs w:val="24"/>
          <w:lang w:val="cy-GB"/>
        </w:rPr>
        <w:t xml:space="preserve">n </w:t>
      </w:r>
      <w:r w:rsidR="00D86977" w:rsidRPr="00E90D63">
        <w:rPr>
          <w:rFonts w:ascii="Gibson Book" w:eastAsia="Verdana Pro" w:hAnsi="Gibson Book" w:cs="Verdana Pro"/>
          <w:sz w:val="24"/>
          <w:szCs w:val="24"/>
          <w:lang w:val="cy-GB"/>
        </w:rPr>
        <w:t xml:space="preserve">yn rhaglen genedlaethol </w:t>
      </w:r>
      <w:r w:rsidRPr="00E90D63">
        <w:rPr>
          <w:rFonts w:ascii="Gibson Book" w:eastAsia="Verdana Pro" w:hAnsi="Gibson Book" w:cs="Verdana Pro"/>
          <w:sz w:val="24"/>
          <w:szCs w:val="24"/>
          <w:lang w:val="cy-GB"/>
        </w:rPr>
        <w:t xml:space="preserve">a ddarperir gan yr </w:t>
      </w:r>
      <w:r w:rsidR="00D86977" w:rsidRPr="00E90D63">
        <w:rPr>
          <w:rFonts w:ascii="Gibson Book" w:eastAsia="Verdana Pro" w:hAnsi="Gibson Book" w:cs="Verdana Pro"/>
          <w:sz w:val="24"/>
          <w:szCs w:val="24"/>
          <w:lang w:val="cy-GB"/>
        </w:rPr>
        <w:t xml:space="preserve">The Reading Agency </w:t>
      </w:r>
      <w:r w:rsidRPr="00E90D63">
        <w:rPr>
          <w:rFonts w:ascii="Gibson Book" w:eastAsia="Verdana Pro" w:hAnsi="Gibson Book" w:cs="Verdana Pro"/>
          <w:sz w:val="24"/>
          <w:szCs w:val="24"/>
          <w:lang w:val="cy-GB"/>
        </w:rPr>
        <w:t xml:space="preserve">mewn partneriaeth â Libraries Connected a Chymdeithas Prif Lyfrgellwyr (SCL) Cymru fel rhan o Gynnig Iechyd a Lles Cyffredinol y Llyfrgell Gyhoeddus, gyda chyllid gan Gyngor Celfyddydau Lloegr a Llywodraeth Cymru. Mae'r rhaglen yn helpu pobl i ddeall a rheoli eu hiechyd a'u lles gan ddefnyddio llyfrau </w:t>
      </w:r>
      <w:r w:rsidR="00D86977" w:rsidRPr="00E90D63">
        <w:rPr>
          <w:rFonts w:ascii="Gibson Book" w:eastAsia="Verdana Pro" w:hAnsi="Gibson Book" w:cs="Verdana Pro"/>
          <w:sz w:val="24"/>
          <w:szCs w:val="24"/>
          <w:lang w:val="cy-GB"/>
        </w:rPr>
        <w:t xml:space="preserve">sydd ar gael o lyfrgelloedd cyhoeddus </w:t>
      </w:r>
      <w:r w:rsidRPr="00E90D63">
        <w:rPr>
          <w:rFonts w:ascii="Gibson Book" w:eastAsia="Verdana Pro" w:hAnsi="Gibson Book" w:cs="Verdana Pro"/>
          <w:sz w:val="24"/>
          <w:szCs w:val="24"/>
          <w:lang w:val="cy-GB"/>
        </w:rPr>
        <w:t>a gymeradwywyd gan weithwyr iechyd proffesiynol ac arbenigwyr sydd â phrofiad byw.</w:t>
      </w:r>
    </w:p>
    <w:p w14:paraId="3A07890E" w14:textId="77777777" w:rsidR="00BA18AA" w:rsidRPr="00E90D63" w:rsidRDefault="00BA18AA" w:rsidP="00BA18AA">
      <w:pPr>
        <w:rPr>
          <w:rFonts w:ascii="Gibson Book" w:eastAsia="Verdana Pro" w:hAnsi="Gibson Book" w:cs="Verdana Pro"/>
          <w:color w:val="000000" w:themeColor="text1"/>
          <w:sz w:val="24"/>
          <w:szCs w:val="24"/>
          <w:lang w:val="cy-GB"/>
        </w:rPr>
      </w:pPr>
    </w:p>
    <w:p w14:paraId="6C1BE5E7" w14:textId="0E1C3E62" w:rsidR="00BA18AA" w:rsidRPr="00E90D63" w:rsidRDefault="00BA18AA" w:rsidP="00BA18AA">
      <w:pPr>
        <w:spacing w:line="270" w:lineRule="exact"/>
        <w:rPr>
          <w:rFonts w:ascii="Gibson Book" w:eastAsia="Verdana Pro" w:hAnsi="Gibson Book" w:cs="Verdana Pro"/>
          <w:sz w:val="24"/>
          <w:szCs w:val="24"/>
          <w:lang w:val="cy-GB"/>
        </w:rPr>
      </w:pPr>
      <w:r w:rsidRPr="00E90D63">
        <w:rPr>
          <w:rFonts w:ascii="Gibson Book" w:eastAsia="Verdana Pro" w:hAnsi="Gibson Book" w:cs="Verdana Pro"/>
          <w:b/>
          <w:bCs/>
          <w:sz w:val="24"/>
          <w:szCs w:val="24"/>
          <w:lang w:val="cy-GB"/>
        </w:rPr>
        <w:t xml:space="preserve">Ynglŷn â </w:t>
      </w:r>
      <w:r w:rsidR="00D86977" w:rsidRPr="00E90D63">
        <w:rPr>
          <w:rFonts w:ascii="Gibson Book" w:eastAsia="Verdana Pro" w:hAnsi="Gibson Book" w:cs="Verdana Pro"/>
          <w:b/>
          <w:bCs/>
          <w:sz w:val="24"/>
          <w:szCs w:val="24"/>
          <w:lang w:val="cy-GB"/>
        </w:rPr>
        <w:t xml:space="preserve">The Reading Agency </w:t>
      </w:r>
    </w:p>
    <w:p w14:paraId="054FD15F" w14:textId="3695E898" w:rsidR="00BA18AA" w:rsidRPr="00E90D63" w:rsidRDefault="00BA18AA" w:rsidP="00BA18AA">
      <w:pPr>
        <w:rPr>
          <w:rFonts w:ascii="Gibson Book" w:eastAsia="Verdana Pro" w:hAnsi="Gibson Book" w:cs="Verdana Pro"/>
          <w:sz w:val="24"/>
          <w:szCs w:val="24"/>
          <w:shd w:val="clear" w:color="auto" w:fill="FFFFFF"/>
          <w:lang w:val="cy-GB"/>
        </w:rPr>
      </w:pPr>
      <w:r w:rsidRPr="00E90D63">
        <w:rPr>
          <w:rFonts w:ascii="Gibson Book" w:eastAsia="Verdana Pro" w:hAnsi="Gibson Book" w:cs="Verdana Pro"/>
          <w:sz w:val="24"/>
          <w:szCs w:val="24"/>
          <w:shd w:val="clear" w:color="auto" w:fill="FFFFFF"/>
          <w:lang w:val="cy-GB"/>
        </w:rPr>
        <w:t xml:space="preserve">Mae </w:t>
      </w:r>
      <w:r w:rsidR="00D86977" w:rsidRPr="00E90D63">
        <w:rPr>
          <w:rFonts w:ascii="Gibson Book" w:eastAsia="Verdana Pro" w:hAnsi="Gibson Book" w:cs="Verdana Pro"/>
          <w:sz w:val="24"/>
          <w:szCs w:val="24"/>
          <w:shd w:val="clear" w:color="auto" w:fill="FFFFFF"/>
          <w:lang w:val="cy-GB"/>
        </w:rPr>
        <w:t xml:space="preserve">The Reading Agency </w:t>
      </w:r>
      <w:r w:rsidRPr="00E90D63">
        <w:rPr>
          <w:rFonts w:ascii="Gibson Book" w:eastAsia="Verdana Pro" w:hAnsi="Gibson Book" w:cs="Verdana Pro"/>
          <w:sz w:val="24"/>
          <w:szCs w:val="24"/>
          <w:shd w:val="clear" w:color="auto" w:fill="FFFFFF"/>
          <w:lang w:val="cy-GB"/>
        </w:rPr>
        <w:t>yn elusen yn y D</w:t>
      </w:r>
      <w:r w:rsidR="00E626C4">
        <w:rPr>
          <w:rFonts w:ascii="Gibson Book" w:eastAsia="Verdana Pro" w:hAnsi="Gibson Book" w:cs="Verdana Pro"/>
          <w:sz w:val="24"/>
          <w:szCs w:val="24"/>
          <w:shd w:val="clear" w:color="auto" w:fill="FFFFFF"/>
          <w:lang w:val="cy-GB"/>
        </w:rPr>
        <w:t xml:space="preserve">eyrnas </w:t>
      </w:r>
      <w:r w:rsidRPr="00E90D63">
        <w:rPr>
          <w:rFonts w:ascii="Gibson Book" w:eastAsia="Verdana Pro" w:hAnsi="Gibson Book" w:cs="Verdana Pro"/>
          <w:sz w:val="24"/>
          <w:szCs w:val="24"/>
          <w:shd w:val="clear" w:color="auto" w:fill="FFFFFF"/>
          <w:lang w:val="cy-GB"/>
        </w:rPr>
        <w:t>U</w:t>
      </w:r>
      <w:r w:rsidR="00E626C4">
        <w:rPr>
          <w:rFonts w:ascii="Gibson Book" w:eastAsia="Verdana Pro" w:hAnsi="Gibson Book" w:cs="Verdana Pro"/>
          <w:sz w:val="24"/>
          <w:szCs w:val="24"/>
          <w:shd w:val="clear" w:color="auto" w:fill="FFFFFF"/>
          <w:lang w:val="cy-GB"/>
        </w:rPr>
        <w:t>nedig</w:t>
      </w:r>
      <w:r w:rsidRPr="00E90D63">
        <w:rPr>
          <w:rFonts w:ascii="Gibson Book" w:eastAsia="Verdana Pro" w:hAnsi="Gibson Book" w:cs="Verdana Pro"/>
          <w:sz w:val="24"/>
          <w:szCs w:val="24"/>
          <w:shd w:val="clear" w:color="auto" w:fill="FFFFFF"/>
          <w:lang w:val="cy-GB"/>
        </w:rPr>
        <w:t xml:space="preserve"> sy'n ysbrydoli newid cymdeithasol a phersonol trwy </w:t>
      </w:r>
      <w:r w:rsidR="00D86977" w:rsidRPr="00E90D63">
        <w:rPr>
          <w:rFonts w:ascii="Gibson Book" w:eastAsia="Verdana Pro" w:hAnsi="Gibson Book" w:cs="Verdana Pro"/>
          <w:sz w:val="24"/>
          <w:szCs w:val="24"/>
          <w:shd w:val="clear" w:color="auto" w:fill="FFFFFF"/>
          <w:lang w:val="cy-GB"/>
        </w:rPr>
        <w:t>rym</w:t>
      </w:r>
      <w:r w:rsidRPr="00E90D63">
        <w:rPr>
          <w:rFonts w:ascii="Gibson Book" w:eastAsia="Verdana Pro" w:hAnsi="Gibson Book" w:cs="Verdana Pro"/>
          <w:sz w:val="24"/>
          <w:szCs w:val="24"/>
          <w:shd w:val="clear" w:color="auto" w:fill="FFFFFF"/>
          <w:lang w:val="cy-GB"/>
        </w:rPr>
        <w:t xml:space="preserve"> profedig darllen. Rydym yn gweithio gydag unigolion o bob oed, cymuned a phartneriaid dibynadwy i rannu manteision trawsnewidiol darllen ar gyfer bywydau hapus, iach a ffyniannus. Mae </w:t>
      </w:r>
      <w:r w:rsidR="00D86977" w:rsidRPr="00E90D63">
        <w:rPr>
          <w:rFonts w:ascii="Gibson Book" w:eastAsia="Verdana Pro" w:hAnsi="Gibson Book" w:cs="Verdana Pro"/>
          <w:sz w:val="24"/>
          <w:szCs w:val="24"/>
          <w:shd w:val="clear" w:color="auto" w:fill="FFFFFF"/>
          <w:lang w:val="cy-GB"/>
        </w:rPr>
        <w:t xml:space="preserve">The Reading Agency </w:t>
      </w:r>
      <w:r w:rsidRPr="00E90D63">
        <w:rPr>
          <w:rFonts w:ascii="Gibson Book" w:eastAsia="Verdana Pro" w:hAnsi="Gibson Book" w:cs="Verdana Pro"/>
          <w:sz w:val="24"/>
          <w:szCs w:val="24"/>
          <w:shd w:val="clear" w:color="auto" w:fill="FFFFFF"/>
          <w:lang w:val="cy-GB"/>
        </w:rPr>
        <w:t>yn cyrraedd dros ddwy filiwn o bobl y flwyddyn ond gyda phoblogaeth y D</w:t>
      </w:r>
      <w:r w:rsidR="00B83C7C">
        <w:rPr>
          <w:rFonts w:ascii="Gibson Book" w:eastAsia="Verdana Pro" w:hAnsi="Gibson Book" w:cs="Verdana Pro"/>
          <w:sz w:val="24"/>
          <w:szCs w:val="24"/>
          <w:shd w:val="clear" w:color="auto" w:fill="FFFFFF"/>
          <w:lang w:val="cy-GB"/>
        </w:rPr>
        <w:t xml:space="preserve">eyrnas </w:t>
      </w:r>
      <w:r w:rsidRPr="00E90D63">
        <w:rPr>
          <w:rFonts w:ascii="Gibson Book" w:eastAsia="Verdana Pro" w:hAnsi="Gibson Book" w:cs="Verdana Pro"/>
          <w:sz w:val="24"/>
          <w:szCs w:val="24"/>
          <w:shd w:val="clear" w:color="auto" w:fill="FFFFFF"/>
          <w:lang w:val="cy-GB"/>
        </w:rPr>
        <w:t>U</w:t>
      </w:r>
      <w:r w:rsidR="00B83C7C">
        <w:rPr>
          <w:rFonts w:ascii="Gibson Book" w:eastAsia="Verdana Pro" w:hAnsi="Gibson Book" w:cs="Verdana Pro"/>
          <w:sz w:val="24"/>
          <w:szCs w:val="24"/>
          <w:shd w:val="clear" w:color="auto" w:fill="FFFFFF"/>
          <w:lang w:val="cy-GB"/>
        </w:rPr>
        <w:t>nedig</w:t>
      </w:r>
      <w:r w:rsidRPr="00E90D63">
        <w:rPr>
          <w:rFonts w:ascii="Gibson Book" w:eastAsia="Verdana Pro" w:hAnsi="Gibson Book" w:cs="Verdana Pro"/>
          <w:sz w:val="24"/>
          <w:szCs w:val="24"/>
          <w:shd w:val="clear" w:color="auto" w:fill="FFFFFF"/>
          <w:lang w:val="cy-GB"/>
        </w:rPr>
        <w:t xml:space="preserve"> dros 67 miliwn nid yw hynny'n ddigon. Rydy</w:t>
      </w:r>
      <w:r w:rsidR="00D86977" w:rsidRPr="00E90D63">
        <w:rPr>
          <w:rFonts w:ascii="Gibson Book" w:eastAsia="Verdana Pro" w:hAnsi="Gibson Book" w:cs="Verdana Pro"/>
          <w:sz w:val="24"/>
          <w:szCs w:val="24"/>
          <w:shd w:val="clear" w:color="auto" w:fill="FFFFFF"/>
          <w:lang w:val="cy-GB"/>
        </w:rPr>
        <w:t>m</w:t>
      </w:r>
      <w:r w:rsidRPr="00E90D63">
        <w:rPr>
          <w:rFonts w:ascii="Gibson Book" w:eastAsia="Verdana Pro" w:hAnsi="Gibson Book" w:cs="Verdana Pro"/>
          <w:sz w:val="24"/>
          <w:szCs w:val="24"/>
          <w:shd w:val="clear" w:color="auto" w:fill="FFFFFF"/>
          <w:lang w:val="cy-GB"/>
        </w:rPr>
        <w:t xml:space="preserve"> eisiau </w:t>
      </w:r>
      <w:r w:rsidR="00D86977" w:rsidRPr="00E90D63">
        <w:rPr>
          <w:rFonts w:ascii="Gibson Book" w:eastAsia="Verdana Pro" w:hAnsi="Gibson Book" w:cs="Verdana Pro"/>
          <w:sz w:val="24"/>
          <w:szCs w:val="24"/>
          <w:shd w:val="clear" w:color="auto" w:fill="FFFFFF"/>
          <w:lang w:val="cy-GB"/>
        </w:rPr>
        <w:t>ysbrydoli</w:t>
      </w:r>
      <w:r w:rsidRPr="00E90D63">
        <w:rPr>
          <w:rFonts w:ascii="Gibson Book" w:eastAsia="Verdana Pro" w:hAnsi="Gibson Book" w:cs="Verdana Pro"/>
          <w:sz w:val="24"/>
          <w:szCs w:val="24"/>
          <w:shd w:val="clear" w:color="auto" w:fill="FFFFFF"/>
          <w:lang w:val="cy-GB"/>
        </w:rPr>
        <w:t xml:space="preserve"> mwy o bobl </w:t>
      </w:r>
      <w:r w:rsidR="00D86977" w:rsidRPr="00E90D63">
        <w:rPr>
          <w:rFonts w:ascii="Gibson Book" w:eastAsia="Verdana Pro" w:hAnsi="Gibson Book" w:cs="Verdana Pro"/>
          <w:sz w:val="24"/>
          <w:szCs w:val="24"/>
          <w:shd w:val="clear" w:color="auto" w:fill="FFFFFF"/>
          <w:lang w:val="cy-GB"/>
        </w:rPr>
        <w:t>i</w:t>
      </w:r>
      <w:r w:rsidRPr="00E90D63">
        <w:rPr>
          <w:rFonts w:ascii="Gibson Book" w:eastAsia="Verdana Pro" w:hAnsi="Gibson Book" w:cs="Verdana Pro"/>
          <w:sz w:val="24"/>
          <w:szCs w:val="24"/>
          <w:shd w:val="clear" w:color="auto" w:fill="FFFFFF"/>
          <w:lang w:val="cy-GB"/>
        </w:rPr>
        <w:t xml:space="preserve"> ddarllen oherwydd mae popeth yn newid pan fyddwch chi'n darllen.  </w:t>
      </w:r>
    </w:p>
    <w:p w14:paraId="621FE621" w14:textId="48E6FEA9" w:rsidR="00BA18AA" w:rsidRPr="00E90D63" w:rsidRDefault="00BA18AA" w:rsidP="00BA18AA">
      <w:pPr>
        <w:rPr>
          <w:rFonts w:ascii="Gibson Book" w:eastAsia="Verdana Pro" w:hAnsi="Gibson Book" w:cs="Verdana Pro"/>
          <w:sz w:val="24"/>
          <w:szCs w:val="24"/>
          <w:shd w:val="clear" w:color="auto" w:fill="FFFFFF"/>
          <w:lang w:val="cy-GB"/>
        </w:rPr>
      </w:pPr>
      <w:r w:rsidRPr="00E90D63">
        <w:rPr>
          <w:rFonts w:ascii="Gibson Book" w:eastAsia="Verdana Pro" w:hAnsi="Gibson Book" w:cs="Verdana Pro"/>
          <w:sz w:val="24"/>
          <w:szCs w:val="24"/>
          <w:shd w:val="clear" w:color="auto" w:fill="FFFFFF"/>
          <w:lang w:val="cy-GB"/>
        </w:rPr>
        <w:t>Cysylltwch â ni heddiw i ddarganfod mwy am yr hyn rydy</w:t>
      </w:r>
      <w:r w:rsidR="00D86977" w:rsidRPr="00E90D63">
        <w:rPr>
          <w:rFonts w:ascii="Gibson Book" w:eastAsia="Verdana Pro" w:hAnsi="Gibson Book" w:cs="Verdana Pro"/>
          <w:sz w:val="24"/>
          <w:szCs w:val="24"/>
          <w:shd w:val="clear" w:color="auto" w:fill="FFFFFF"/>
          <w:lang w:val="cy-GB"/>
        </w:rPr>
        <w:t>m yn</w:t>
      </w:r>
      <w:r w:rsidRPr="00E90D63">
        <w:rPr>
          <w:rFonts w:ascii="Gibson Book" w:eastAsia="Verdana Pro" w:hAnsi="Gibson Book" w:cs="Verdana Pro"/>
          <w:sz w:val="24"/>
          <w:szCs w:val="24"/>
          <w:shd w:val="clear" w:color="auto" w:fill="FFFFFF"/>
          <w:lang w:val="cy-GB"/>
        </w:rPr>
        <w:t xml:space="preserve"> ei wneud ac i'n helpu ni </w:t>
      </w:r>
      <w:r w:rsidR="00917734">
        <w:rPr>
          <w:rFonts w:ascii="Gibson Book" w:eastAsia="Verdana Pro" w:hAnsi="Gibson Book" w:cs="Verdana Pro"/>
          <w:sz w:val="24"/>
          <w:szCs w:val="24"/>
          <w:shd w:val="clear" w:color="auto" w:fill="FFFFFF"/>
          <w:lang w:val="cy-GB"/>
        </w:rPr>
        <w:t>gyda’n</w:t>
      </w:r>
      <w:r w:rsidRPr="00E90D63">
        <w:rPr>
          <w:rFonts w:ascii="Gibson Book" w:eastAsia="Verdana Pro" w:hAnsi="Gibson Book" w:cs="Verdana Pro"/>
          <w:sz w:val="24"/>
          <w:szCs w:val="24"/>
          <w:shd w:val="clear" w:color="auto" w:fill="FFFFFF"/>
          <w:lang w:val="cy-GB"/>
        </w:rPr>
        <w:t xml:space="preserve"> cenhadaeth.  </w:t>
      </w:r>
    </w:p>
    <w:p w14:paraId="3644F5D3" w14:textId="2FBCBDC7" w:rsidR="0011068E" w:rsidRPr="00D9788F" w:rsidRDefault="00BA18AA" w:rsidP="00F702B7">
      <w:pPr>
        <w:rPr>
          <w:rFonts w:ascii="Gibson Book" w:eastAsia="Verdana Pro" w:hAnsi="Gibson Book" w:cs="Verdana Pro"/>
          <w:sz w:val="24"/>
          <w:szCs w:val="24"/>
          <w:shd w:val="clear" w:color="auto" w:fill="FFFFFF"/>
          <w:lang w:val="cy-GB"/>
        </w:rPr>
      </w:pPr>
      <w:hyperlink r:id="rId13" w:history="1">
        <w:r w:rsidRPr="00E90D63">
          <w:rPr>
            <w:rStyle w:val="Hyperlink"/>
            <w:rFonts w:ascii="Gibson Book" w:eastAsia="Verdana Pro" w:hAnsi="Gibson Book" w:cs="Verdana Pro"/>
            <w:sz w:val="24"/>
            <w:szCs w:val="24"/>
            <w:shd w:val="clear" w:color="auto" w:fill="FFFFFF"/>
            <w:lang w:val="cy-GB"/>
          </w:rPr>
          <w:t>www.readingagency.org.uk</w:t>
        </w:r>
      </w:hyperlink>
      <w:r w:rsidRPr="00E90D63">
        <w:rPr>
          <w:rFonts w:ascii="Gibson Book" w:eastAsia="Verdana Pro" w:hAnsi="Gibson Book" w:cs="Verdana Pro"/>
          <w:sz w:val="24"/>
          <w:szCs w:val="24"/>
          <w:shd w:val="clear" w:color="auto" w:fill="FFFFFF"/>
          <w:lang w:val="cy-GB"/>
        </w:rPr>
        <w:t xml:space="preserve"> | @readingagency</w:t>
      </w:r>
    </w:p>
    <w:p w14:paraId="6B1E1B1F" w14:textId="77777777" w:rsidR="00917734" w:rsidRDefault="00917734" w:rsidP="00F702B7">
      <w:pPr>
        <w:rPr>
          <w:rFonts w:ascii="Gibson Book" w:hAnsi="Gibson Book"/>
          <w:sz w:val="24"/>
          <w:szCs w:val="24"/>
          <w:lang w:val="cy-GB"/>
        </w:rPr>
      </w:pPr>
    </w:p>
    <w:p w14:paraId="7A6D69F6" w14:textId="77777777" w:rsidR="00E61209" w:rsidRPr="00E90D63" w:rsidRDefault="00E61209" w:rsidP="00D9788F">
      <w:pPr>
        <w:pStyle w:val="NoSpacing"/>
        <w:rPr>
          <w:rFonts w:ascii="Gibson Book" w:eastAsia="Gibson" w:hAnsi="Gibson Book" w:cs="Gibson"/>
          <w:color w:val="000000"/>
          <w:sz w:val="24"/>
          <w:szCs w:val="24"/>
          <w:lang w:val="cy-GB"/>
        </w:rPr>
      </w:pPr>
      <w:r w:rsidRPr="00E90D63">
        <w:rPr>
          <w:rFonts w:ascii="Gibson Book" w:eastAsia="Gibson" w:hAnsi="Gibson Book" w:cs="Gibson"/>
          <w:b/>
          <w:bCs/>
          <w:color w:val="000000"/>
          <w:sz w:val="24"/>
          <w:szCs w:val="24"/>
          <w:lang w:val="cy-GB"/>
        </w:rPr>
        <w:t>Ynglŷn â Chyngor Celfyddydau Lloegr:</w:t>
      </w:r>
    </w:p>
    <w:p w14:paraId="5287069D" w14:textId="0DFF1E71" w:rsidR="00E61209" w:rsidRPr="00E90D63" w:rsidRDefault="00E61209" w:rsidP="00D9788F">
      <w:pPr>
        <w:pStyle w:val="NoSpacing"/>
        <w:rPr>
          <w:rFonts w:ascii="Gibson Book" w:eastAsia="Gibson" w:hAnsi="Gibson Book" w:cs="Gibson"/>
          <w:color w:val="000000"/>
          <w:sz w:val="24"/>
          <w:szCs w:val="24"/>
          <w:lang w:val="cy-GB"/>
        </w:rPr>
      </w:pPr>
      <w:r w:rsidRPr="00E90D63">
        <w:rPr>
          <w:rFonts w:ascii="Gibson Book" w:eastAsia="Gibson" w:hAnsi="Gibson Book" w:cs="Gibson"/>
          <w:color w:val="000000"/>
          <w:sz w:val="24"/>
          <w:szCs w:val="24"/>
          <w:lang w:val="cy-GB"/>
        </w:rPr>
        <w:t xml:space="preserve">Cyngor Celfyddydau Lloegr yw'r asiantaeth ddatblygu genedlaethol ar gyfer creadigrwydd a diwylliant. Rydym wedi nodi ein gweledigaeth strategol yn Let's Create </w:t>
      </w:r>
      <w:r w:rsidR="00D86977" w:rsidRPr="00E90D63">
        <w:rPr>
          <w:rFonts w:ascii="Gibson Book" w:eastAsia="Gibson" w:hAnsi="Gibson Book" w:cs="Gibson"/>
          <w:color w:val="000000"/>
          <w:sz w:val="24"/>
          <w:szCs w:val="24"/>
          <w:lang w:val="cy-GB"/>
        </w:rPr>
        <w:t xml:space="preserve">gyda’r bwriad o sicrhau </w:t>
      </w:r>
      <w:r w:rsidRPr="00E90D63">
        <w:rPr>
          <w:rFonts w:ascii="Gibson Book" w:eastAsia="Gibson" w:hAnsi="Gibson Book" w:cs="Gibson"/>
          <w:color w:val="000000"/>
          <w:sz w:val="24"/>
          <w:szCs w:val="24"/>
          <w:lang w:val="cy-GB"/>
        </w:rPr>
        <w:t xml:space="preserve">erbyn 2030 </w:t>
      </w:r>
      <w:r w:rsidR="00D86977" w:rsidRPr="00E90D63">
        <w:rPr>
          <w:rFonts w:ascii="Gibson Book" w:eastAsia="Gibson" w:hAnsi="Gibson Book" w:cs="Gibson"/>
          <w:color w:val="000000"/>
          <w:sz w:val="24"/>
          <w:szCs w:val="24"/>
          <w:lang w:val="cy-GB"/>
        </w:rPr>
        <w:t xml:space="preserve">bod </w:t>
      </w:r>
      <w:r w:rsidRPr="00E90D63">
        <w:rPr>
          <w:rFonts w:ascii="Gibson Book" w:eastAsia="Gibson" w:hAnsi="Gibson Book" w:cs="Gibson"/>
          <w:color w:val="000000"/>
          <w:sz w:val="24"/>
          <w:szCs w:val="24"/>
          <w:lang w:val="cy-GB"/>
        </w:rPr>
        <w:t>L</w:t>
      </w:r>
      <w:r w:rsidR="00D86977" w:rsidRPr="00E90D63">
        <w:rPr>
          <w:rFonts w:ascii="Gibson Book" w:eastAsia="Gibson" w:hAnsi="Gibson Book" w:cs="Gibson"/>
          <w:color w:val="000000"/>
          <w:sz w:val="24"/>
          <w:szCs w:val="24"/>
          <w:lang w:val="cy-GB"/>
        </w:rPr>
        <w:t>l</w:t>
      </w:r>
      <w:r w:rsidRPr="00E90D63">
        <w:rPr>
          <w:rFonts w:ascii="Gibson Book" w:eastAsia="Gibson" w:hAnsi="Gibson Book" w:cs="Gibson"/>
          <w:color w:val="000000"/>
          <w:sz w:val="24"/>
          <w:szCs w:val="24"/>
          <w:lang w:val="cy-GB"/>
        </w:rPr>
        <w:t>oegr yn wlad lle mae creadigrwydd p</w:t>
      </w:r>
      <w:r w:rsidR="00D86977" w:rsidRPr="00E90D63">
        <w:rPr>
          <w:rFonts w:ascii="Gibson Book" w:eastAsia="Gibson" w:hAnsi="Gibson Book" w:cs="Gibson"/>
          <w:color w:val="000000"/>
          <w:sz w:val="24"/>
          <w:szCs w:val="24"/>
          <w:lang w:val="cy-GB"/>
        </w:rPr>
        <w:t>aw</w:t>
      </w:r>
      <w:r w:rsidRPr="00E90D63">
        <w:rPr>
          <w:rFonts w:ascii="Gibson Book" w:eastAsia="Gibson" w:hAnsi="Gibson Book" w:cs="Gibson"/>
          <w:color w:val="000000"/>
          <w:sz w:val="24"/>
          <w:szCs w:val="24"/>
          <w:lang w:val="cy-GB"/>
        </w:rPr>
        <w:t>b yn cael ei werthfawrogi ac yn cael y cyfle i ffynnu a lle mae gan b</w:t>
      </w:r>
      <w:r w:rsidR="00D86977" w:rsidRPr="00E90D63">
        <w:rPr>
          <w:rFonts w:ascii="Gibson Book" w:eastAsia="Gibson" w:hAnsi="Gibson Book" w:cs="Gibson"/>
          <w:color w:val="000000"/>
          <w:sz w:val="24"/>
          <w:szCs w:val="24"/>
          <w:lang w:val="cy-GB"/>
        </w:rPr>
        <w:t>aw</w:t>
      </w:r>
      <w:r w:rsidRPr="00E90D63">
        <w:rPr>
          <w:rFonts w:ascii="Gibson Book" w:eastAsia="Gibson" w:hAnsi="Gibson Book" w:cs="Gibson"/>
          <w:color w:val="000000"/>
          <w:sz w:val="24"/>
          <w:szCs w:val="24"/>
          <w:lang w:val="cy-GB"/>
        </w:rPr>
        <w:t xml:space="preserve">b fynediad at ystod ryfeddol o brofiadau diwylliannol o ansawdd uchel. Rhwng 2023 a 2026 byddwn yn buddsoddi dros £467 miliwn o arian cyhoeddus gan y Llywodraeth ac amcangyfrifir </w:t>
      </w:r>
      <w:r w:rsidR="00D86977" w:rsidRPr="00E90D63">
        <w:rPr>
          <w:rFonts w:ascii="Gibson Book" w:eastAsia="Gibson" w:hAnsi="Gibson Book" w:cs="Gibson"/>
          <w:color w:val="000000"/>
          <w:sz w:val="24"/>
          <w:szCs w:val="24"/>
          <w:lang w:val="cy-GB"/>
        </w:rPr>
        <w:t>y byddwn yn de</w:t>
      </w:r>
      <w:r w:rsidR="00E90D63">
        <w:rPr>
          <w:rFonts w:ascii="Gibson Book" w:eastAsia="Gibson" w:hAnsi="Gibson Book" w:cs="Gibson"/>
          <w:color w:val="000000"/>
          <w:sz w:val="24"/>
          <w:szCs w:val="24"/>
          <w:lang w:val="cy-GB"/>
        </w:rPr>
        <w:t>rb</w:t>
      </w:r>
      <w:r w:rsidR="00D86977" w:rsidRPr="00E90D63">
        <w:rPr>
          <w:rFonts w:ascii="Gibson Book" w:eastAsia="Gibson" w:hAnsi="Gibson Book" w:cs="Gibson"/>
          <w:color w:val="000000"/>
          <w:sz w:val="24"/>
          <w:szCs w:val="24"/>
          <w:lang w:val="cy-GB"/>
        </w:rPr>
        <w:t xml:space="preserve">yn </w:t>
      </w:r>
      <w:r w:rsidRPr="00E90D63">
        <w:rPr>
          <w:rFonts w:ascii="Gibson Book" w:eastAsia="Gibson" w:hAnsi="Gibson Book" w:cs="Gibson"/>
          <w:color w:val="000000"/>
          <w:sz w:val="24"/>
          <w:szCs w:val="24"/>
          <w:lang w:val="cy-GB"/>
        </w:rPr>
        <w:t xml:space="preserve">£250 miliwn gan y Loteri Genedlaethol bob blwyddyn </w:t>
      </w:r>
      <w:r w:rsidR="00D86977" w:rsidRPr="00E90D63">
        <w:rPr>
          <w:rFonts w:ascii="Gibson Book" w:eastAsia="Gibson" w:hAnsi="Gibson Book" w:cs="Gibson"/>
          <w:color w:val="000000"/>
          <w:sz w:val="24"/>
          <w:szCs w:val="24"/>
          <w:lang w:val="cy-GB"/>
        </w:rPr>
        <w:t xml:space="preserve">er mwyn </w:t>
      </w:r>
      <w:r w:rsidRPr="00E90D63">
        <w:rPr>
          <w:rFonts w:ascii="Gibson Book" w:eastAsia="Gibson" w:hAnsi="Gibson Book" w:cs="Gibson"/>
          <w:color w:val="000000"/>
          <w:sz w:val="24"/>
          <w:szCs w:val="24"/>
          <w:lang w:val="cy-GB"/>
        </w:rPr>
        <w:t xml:space="preserve">helpu i gefnogi'r sector ac i gyflawni'r weledigaeth hon. </w:t>
      </w:r>
      <w:hyperlink r:id="rId14">
        <w:r w:rsidRPr="00E90D63">
          <w:rPr>
            <w:rStyle w:val="Hyperlink"/>
            <w:rFonts w:ascii="Gibson Book" w:eastAsia="Gibson" w:hAnsi="Gibson Book" w:cs="Gibson"/>
            <w:sz w:val="24"/>
            <w:szCs w:val="24"/>
            <w:lang w:val="cy-GB"/>
          </w:rPr>
          <w:t>www.artscouncil.org.uk</w:t>
        </w:r>
      </w:hyperlink>
      <w:r w:rsidRPr="00E90D63">
        <w:rPr>
          <w:rFonts w:ascii="Gibson Book" w:eastAsia="Gibson" w:hAnsi="Gibson Book" w:cs="Gibson"/>
          <w:sz w:val="24"/>
          <w:szCs w:val="24"/>
          <w:lang w:val="cy-GB"/>
        </w:rPr>
        <w:t xml:space="preserve"> </w:t>
      </w:r>
    </w:p>
    <w:p w14:paraId="708005DA" w14:textId="6F9C3864" w:rsidR="00E61209" w:rsidRDefault="00071EF4" w:rsidP="00F702B7">
      <w:pPr>
        <w:rPr>
          <w:rFonts w:ascii="Gibson Book" w:hAnsi="Gibson Book"/>
          <w:b/>
          <w:bCs/>
          <w:sz w:val="24"/>
          <w:szCs w:val="24"/>
          <w:lang w:val="cy-GB"/>
        </w:rPr>
      </w:pPr>
      <w:r w:rsidRPr="00E90D63">
        <w:rPr>
          <w:rFonts w:ascii="Gibson Book" w:hAnsi="Gibson Book"/>
          <w:b/>
          <w:bCs/>
          <w:sz w:val="24"/>
          <w:szCs w:val="24"/>
          <w:lang w:val="cy-GB"/>
        </w:rPr>
        <w:t xml:space="preserve"> </w:t>
      </w:r>
    </w:p>
    <w:p w14:paraId="102A8C06" w14:textId="77777777" w:rsidR="00E61B65" w:rsidRDefault="00E61B65" w:rsidP="00F702B7">
      <w:pPr>
        <w:rPr>
          <w:rFonts w:ascii="Gibson Book" w:hAnsi="Gibson Book"/>
          <w:b/>
          <w:bCs/>
          <w:sz w:val="24"/>
          <w:szCs w:val="24"/>
          <w:lang w:val="cy-GB"/>
        </w:rPr>
      </w:pPr>
    </w:p>
    <w:p w14:paraId="55D722D6" w14:textId="77777777" w:rsidR="00F13C20" w:rsidRDefault="00F13C20">
      <w:pPr>
        <w:rPr>
          <w:rFonts w:ascii="Museo Slab 900" w:hAnsi="Museo Slab 900"/>
          <w:b/>
          <w:bCs/>
          <w:sz w:val="28"/>
          <w:szCs w:val="28"/>
        </w:rPr>
      </w:pPr>
      <w:r>
        <w:rPr>
          <w:rFonts w:ascii="Museo Slab 900" w:hAnsi="Museo Slab 900"/>
          <w:b/>
          <w:bCs/>
          <w:sz w:val="28"/>
          <w:szCs w:val="28"/>
        </w:rPr>
        <w:br w:type="page"/>
      </w:r>
    </w:p>
    <w:p w14:paraId="1ACCE756" w14:textId="3960420F" w:rsidR="00E61B65" w:rsidRPr="00FD5CEA" w:rsidRDefault="00E61B65" w:rsidP="00E61B65">
      <w:pPr>
        <w:jc w:val="center"/>
        <w:rPr>
          <w:rFonts w:ascii="Museo Slab 900" w:hAnsi="Museo Slab 900"/>
          <w:b/>
          <w:bCs/>
          <w:sz w:val="28"/>
          <w:szCs w:val="28"/>
        </w:rPr>
      </w:pPr>
      <w:r w:rsidRPr="00FD5CEA">
        <w:rPr>
          <w:rFonts w:ascii="Museo Slab 900" w:hAnsi="Museo Slab 900"/>
          <w:b/>
          <w:bCs/>
          <w:sz w:val="28"/>
          <w:szCs w:val="28"/>
        </w:rPr>
        <w:lastRenderedPageBreak/>
        <w:t xml:space="preserve">The Reading Agency Launches Reading Well for </w:t>
      </w:r>
      <w:proofErr w:type="gramStart"/>
      <w:r w:rsidRPr="00FD5CEA">
        <w:rPr>
          <w:rFonts w:ascii="Museo Slab 900" w:hAnsi="Museo Slab 900"/>
          <w:b/>
          <w:bCs/>
          <w:sz w:val="28"/>
          <w:szCs w:val="28"/>
        </w:rPr>
        <w:t>families</w:t>
      </w:r>
      <w:proofErr w:type="gramEnd"/>
      <w:r w:rsidRPr="00FD5CEA">
        <w:rPr>
          <w:rFonts w:ascii="Museo Slab 900" w:hAnsi="Museo Slab 900"/>
          <w:b/>
          <w:bCs/>
          <w:sz w:val="28"/>
          <w:szCs w:val="28"/>
        </w:rPr>
        <w:t xml:space="preserve"> Booklist, </w:t>
      </w:r>
      <w:r>
        <w:rPr>
          <w:rFonts w:ascii="Museo Slab 900" w:hAnsi="Museo Slab 900"/>
          <w:b/>
          <w:bCs/>
          <w:sz w:val="28"/>
          <w:szCs w:val="28"/>
        </w:rPr>
        <w:t>Addressing Critical Rise in Perinatal Health Needs</w:t>
      </w:r>
    </w:p>
    <w:p w14:paraId="41D38577" w14:textId="77777777" w:rsidR="00E61B65" w:rsidRDefault="00E61B65" w:rsidP="00E61B65">
      <w:pPr>
        <w:pStyle w:val="whitespace-pre-wrap"/>
        <w:rPr>
          <w:rFonts w:ascii="Gibson Book" w:hAnsi="Gibson Book"/>
          <w:b/>
          <w:bCs/>
        </w:rPr>
      </w:pPr>
      <w:r w:rsidRPr="32DA2BEA">
        <w:rPr>
          <w:rFonts w:ascii="Gibson Book" w:hAnsi="Gibson Book"/>
          <w:b/>
          <w:bCs/>
        </w:rPr>
        <w:t>Monthly referrals for perinatal mental health services have soared by 443% in England over the last eight years, with maternal mental health problems costing the UK £8.1 billion annually.</w:t>
      </w:r>
    </w:p>
    <w:p w14:paraId="6AB3FB0C" w14:textId="77777777" w:rsidR="00E61B65" w:rsidRDefault="00E61B65" w:rsidP="00E61B65">
      <w:pPr>
        <w:pStyle w:val="whitespace-pre-wrap"/>
        <w:rPr>
          <w:rFonts w:ascii="Gibson Book" w:hAnsi="Gibson Book"/>
        </w:rPr>
      </w:pPr>
      <w:r w:rsidRPr="7891BCEC">
        <w:rPr>
          <w:rFonts w:ascii="Gibson Book" w:hAnsi="Gibson Book"/>
        </w:rPr>
        <w:t>The Reading Agency, in partnership with Libraries Connected and Society of Chief Librarians (SCL) Cymru, is proud to announce the launch of Reading Well for families, a new booklist available across public libraries in England and Wales from today. The scheme recommends helpful reading to support the mental health and wellbeing of families during pregnancy and the early years (from conception to age two).</w:t>
      </w:r>
    </w:p>
    <w:p w14:paraId="15B2ECE1" w14:textId="77777777" w:rsidR="00E61B65" w:rsidRDefault="00E61B65" w:rsidP="00E61B65">
      <w:pPr>
        <w:pStyle w:val="whitespace-pre-wrap"/>
        <w:rPr>
          <w:rFonts w:ascii="Gibson Book" w:hAnsi="Gibson Book"/>
        </w:rPr>
      </w:pPr>
      <w:r w:rsidRPr="7891BCEC">
        <w:rPr>
          <w:rFonts w:ascii="Gibson Book" w:hAnsi="Gibson Book"/>
        </w:rPr>
        <w:t xml:space="preserve">The new Reading Well for </w:t>
      </w:r>
      <w:proofErr w:type="gramStart"/>
      <w:r w:rsidRPr="7891BCEC">
        <w:rPr>
          <w:rFonts w:ascii="Gibson Book" w:hAnsi="Gibson Book"/>
        </w:rPr>
        <w:t>families</w:t>
      </w:r>
      <w:proofErr w:type="gramEnd"/>
      <w:r w:rsidRPr="7891BCEC">
        <w:rPr>
          <w:rFonts w:ascii="Gibson Book" w:hAnsi="Gibson Book"/>
        </w:rPr>
        <w:t xml:space="preserve"> collection arrives at a time of unprecedented demand for perinatal mental health support. Monthly referrals for perinatal services in England have risen dramatically from around 1,400 referrals a month in 2016 to more than 7,600 in 2024. At least 1 in 5 women experience mental health problems during pregnancy and after birth, with anxiety and depression being the most common serious maternity health considerations affecting 10-15% of women. In Wales, almost 9,000 new mothers experience perinatal mental health problems each year.</w:t>
      </w:r>
    </w:p>
    <w:p w14:paraId="0C362E56" w14:textId="77777777" w:rsidR="00E61B65" w:rsidRDefault="00E61B65" w:rsidP="00E61B65">
      <w:pPr>
        <w:pStyle w:val="whitespace-pre-wrap"/>
        <w:rPr>
          <w:rFonts w:ascii="Gibson Book" w:hAnsi="Gibson Book"/>
        </w:rPr>
      </w:pPr>
      <w:r w:rsidRPr="7891BCEC">
        <w:rPr>
          <w:rFonts w:ascii="Gibson Book" w:hAnsi="Gibson Book"/>
        </w:rPr>
        <w:t>Even more concerning, 4 in 10 people who sought NHS support for perinatal mental health problems report waiting too long to receive help, during which 76% felt their conditions worsened.</w:t>
      </w:r>
    </w:p>
    <w:p w14:paraId="159C4E5F" w14:textId="77777777" w:rsidR="00E61B65" w:rsidRDefault="00E61B65" w:rsidP="00E61B65">
      <w:pPr>
        <w:pStyle w:val="whitespace-pre-wrap"/>
        <w:rPr>
          <w:rFonts w:ascii="Gibson Book" w:hAnsi="Gibson Book"/>
        </w:rPr>
      </w:pPr>
      <w:r w:rsidRPr="7891BCEC">
        <w:rPr>
          <w:rFonts w:ascii="Gibson Book" w:hAnsi="Gibson Book"/>
        </w:rPr>
        <w:t>The booklist includes information and personal stories on topics such as parental wellbeing, perinatal mental health problems (including anxiety, depression, OCD and birth trauma), and coping with loss (including miscarriage, stillbirth, and neonatal death).</w:t>
      </w:r>
    </w:p>
    <w:p w14:paraId="28773DAC" w14:textId="77777777" w:rsidR="00E61B65" w:rsidRDefault="00E61B65" w:rsidP="00E61B65">
      <w:pPr>
        <w:pStyle w:val="whitespace-pre-wrap"/>
        <w:rPr>
          <w:rFonts w:ascii="Gibson Book" w:hAnsi="Gibson Book"/>
        </w:rPr>
      </w:pPr>
      <w:r w:rsidRPr="7891BCEC">
        <w:rPr>
          <w:rFonts w:ascii="Gibson Book" w:hAnsi="Gibson Book"/>
        </w:rPr>
        <w:t>Developed by The Reading Agency with input from leading health professionals and co-produced with parents who have lived experience of perinatal mental health challenges, this evidence-based list aims to empower families with accessible, supportive resources. All titles have been selected through a rigorous process informed by national clinical guidelines, health sector consultation, and The Reading Agency's established book selection protocol.</w:t>
      </w:r>
    </w:p>
    <w:p w14:paraId="5DFFD5F9" w14:textId="2D93DC3B" w:rsidR="00037C91" w:rsidRDefault="00E61B65" w:rsidP="00E61B65">
      <w:pPr>
        <w:pStyle w:val="whitespace-pre-wrap"/>
        <w:rPr>
          <w:rFonts w:ascii="Gibson Book" w:eastAsia="Gibson Book" w:hAnsi="Gibson Book" w:cs="Gibson Book"/>
          <w:b/>
          <w:bCs/>
        </w:rPr>
      </w:pPr>
      <w:r w:rsidRPr="051B9364">
        <w:rPr>
          <w:rFonts w:ascii="Gibson Book" w:hAnsi="Gibson Book"/>
          <w:b/>
          <w:bCs/>
        </w:rPr>
        <w:t>Karen Napier MBE, CEO The Reading Agency said</w:t>
      </w:r>
      <w:r w:rsidRPr="051B9364">
        <w:rPr>
          <w:rFonts w:ascii="Gibson Book" w:hAnsi="Gibson Book"/>
        </w:rPr>
        <w:t>: "The first 1,001 days of a child's life represent a critical period of development, and we know that many families face significant challenges during this time. Reading Well for families empowers parents and caregivers by connecting them to trusted, relatable resources through our public libraries, ensuring that quality support is freely available to all families when they need it most."</w:t>
      </w:r>
    </w:p>
    <w:p w14:paraId="3D3FE6CA" w14:textId="718485FF" w:rsidR="00E61B65" w:rsidRDefault="00E61B65" w:rsidP="00E61B65">
      <w:pPr>
        <w:pStyle w:val="whitespace-pre-wrap"/>
        <w:rPr>
          <w:rFonts w:ascii="Gibson Book" w:eastAsia="Gibson Book" w:hAnsi="Gibson Book" w:cs="Gibson Book"/>
          <w:color w:val="000000" w:themeColor="text1"/>
        </w:rPr>
      </w:pPr>
      <w:r w:rsidRPr="123B0B7B">
        <w:rPr>
          <w:rFonts w:ascii="Gibson Book" w:eastAsia="Gibson Book" w:hAnsi="Gibson Book" w:cs="Gibson Book"/>
          <w:b/>
          <w:bCs/>
        </w:rPr>
        <w:t xml:space="preserve">Sandra Igwe, Chief Executive of The Motherhood Group and author of </w:t>
      </w:r>
      <w:r w:rsidRPr="123B0B7B">
        <w:rPr>
          <w:rFonts w:ascii="Gibson Book" w:eastAsia="Gibson Book" w:hAnsi="Gibson Book" w:cs="Gibson Book"/>
          <w:b/>
          <w:bCs/>
          <w:i/>
          <w:iCs/>
        </w:rPr>
        <w:t>My Black Motherhood: Mental Health, Stigma, Racism and the System</w:t>
      </w:r>
      <w:r w:rsidRPr="123B0B7B">
        <w:rPr>
          <w:rFonts w:ascii="Gibson Book" w:eastAsia="Gibson Book" w:hAnsi="Gibson Book" w:cs="Gibson Book"/>
          <w:b/>
          <w:bCs/>
        </w:rPr>
        <w:t xml:space="preserve"> said</w:t>
      </w:r>
      <w:r w:rsidRPr="123B0B7B">
        <w:rPr>
          <w:rFonts w:ascii="Gibson Book" w:eastAsia="Gibson Book" w:hAnsi="Gibson Book" w:cs="Gibson Book"/>
        </w:rPr>
        <w:t>: “</w:t>
      </w:r>
      <w:r w:rsidRPr="123B0B7B">
        <w:rPr>
          <w:rFonts w:ascii="Gibson Book" w:eastAsia="Gibson Book" w:hAnsi="Gibson Book" w:cs="Gibson Book"/>
          <w:color w:val="000000" w:themeColor="text1"/>
        </w:rPr>
        <w:t xml:space="preserve">“Too often, Black mothers are made to feel invisible when they speak up about their mental health. Reading Well for families is an important and timely intervention that puts real, lived experience at the heart of support. I’m proud to be part of a resource that not only acknowledges the </w:t>
      </w:r>
      <w:r w:rsidRPr="123B0B7B">
        <w:rPr>
          <w:rFonts w:ascii="Gibson Book" w:eastAsia="Gibson Book" w:hAnsi="Gibson Book" w:cs="Gibson Book"/>
          <w:color w:val="000000" w:themeColor="text1"/>
        </w:rPr>
        <w:lastRenderedPageBreak/>
        <w:t>unique struggles Black women face in the perinatal period but also gives voice to our stories."</w:t>
      </w:r>
    </w:p>
    <w:p w14:paraId="5785AEDF" w14:textId="77777777" w:rsidR="00E61B65" w:rsidRPr="00E83440" w:rsidRDefault="00E61B65" w:rsidP="00E61B65">
      <w:pPr>
        <w:pStyle w:val="whitespace-pre-wrap"/>
        <w:rPr>
          <w:rFonts w:ascii="Gibson Book" w:eastAsia="Aptos" w:hAnsi="Gibson Book" w:cs="Aptos"/>
          <w:color w:val="000000" w:themeColor="text1"/>
        </w:rPr>
      </w:pPr>
      <w:r w:rsidRPr="00E83440">
        <w:rPr>
          <w:rFonts w:ascii="Gibson Book" w:eastAsia="Aptos" w:hAnsi="Gibson Book" w:cs="Aptos"/>
          <w:b/>
          <w:bCs/>
          <w:color w:val="000000" w:themeColor="text1"/>
        </w:rPr>
        <w:t>Sylvia Woolley, Specialist Health Visitor, NHS, said</w:t>
      </w:r>
      <w:r w:rsidRPr="00E83440">
        <w:rPr>
          <w:rFonts w:ascii="Gibson Book" w:eastAsia="Aptos" w:hAnsi="Gibson Book" w:cs="Aptos"/>
          <w:color w:val="000000" w:themeColor="text1"/>
        </w:rPr>
        <w:t xml:space="preserve">: “Perinatal mental health affects every aspect of family </w:t>
      </w:r>
      <w:proofErr w:type="gramStart"/>
      <w:r w:rsidRPr="00E83440">
        <w:rPr>
          <w:rFonts w:ascii="Gibson Book" w:eastAsia="Aptos" w:hAnsi="Gibson Book" w:cs="Aptos"/>
          <w:color w:val="000000" w:themeColor="text1"/>
        </w:rPr>
        <w:t>life,  from</w:t>
      </w:r>
      <w:proofErr w:type="gramEnd"/>
      <w:r w:rsidRPr="00E83440">
        <w:rPr>
          <w:rFonts w:ascii="Gibson Book" w:eastAsia="Aptos" w:hAnsi="Gibson Book" w:cs="Aptos"/>
          <w:color w:val="000000" w:themeColor="text1"/>
        </w:rPr>
        <w:t xml:space="preserve"> bonding with a baby to navigating new identities as parents. As a health visitor, I see every day how vital accessible, high-quality information is. This booklist gives families a lifeline, especially during those long waiting times for formal support. Reading Well for families is a powerful tool for professionals too - it helps us offer something practical, personal, and trusted.”</w:t>
      </w:r>
    </w:p>
    <w:p w14:paraId="1340BD3A" w14:textId="23F0FE1E" w:rsidR="00E61B65" w:rsidRPr="00F13C20" w:rsidRDefault="00E61B65" w:rsidP="00E61B65">
      <w:pPr>
        <w:pStyle w:val="whitespace-pre-wrap"/>
        <w:rPr>
          <w:rFonts w:ascii="Gibson Book" w:hAnsi="Gibson Book"/>
        </w:rPr>
      </w:pPr>
      <w:r w:rsidRPr="123B0B7B">
        <w:rPr>
          <w:rFonts w:ascii="Gibson Book" w:hAnsi="Gibson Book"/>
        </w:rPr>
        <w:t>Reading Well provides a low-cost, high-impact community intervention that delivers quality-assured information endorsed by health professionals. Previous Reading Well collections have shown remarkable success, with 91% of users finding their Reading Well book helpful, and 92% of health professionals reporting that the programme increased the range of support they could offer.</w:t>
      </w:r>
    </w:p>
    <w:p w14:paraId="0A9B2B5B" w14:textId="6ED7C407" w:rsidR="00E61B65" w:rsidRPr="00F13C20" w:rsidRDefault="00E61B65" w:rsidP="00E61B65">
      <w:pPr>
        <w:rPr>
          <w:rFonts w:ascii="Gibson Book" w:eastAsia="Gibson Book" w:hAnsi="Gibson Book" w:cs="Gibson Book"/>
          <w:sz w:val="24"/>
          <w:szCs w:val="24"/>
        </w:rPr>
      </w:pPr>
      <w:r w:rsidRPr="123B0B7B">
        <w:rPr>
          <w:rFonts w:ascii="Gibson Book" w:eastAsia="Gibson Book" w:hAnsi="Gibson Book" w:cs="Gibson Book"/>
          <w:b/>
          <w:bCs/>
          <w:sz w:val="24"/>
          <w:szCs w:val="24"/>
        </w:rPr>
        <w:t>Maria Bavetta, MMHA Head of Engagement, said:</w:t>
      </w:r>
      <w:r w:rsidRPr="123B0B7B">
        <w:rPr>
          <w:rFonts w:ascii="Gibson Book" w:eastAsia="Gibson Book" w:hAnsi="Gibson Book" w:cs="Gibson Book"/>
          <w:sz w:val="24"/>
          <w:szCs w:val="24"/>
        </w:rPr>
        <w:t xml:space="preserve"> "It was a true privilege to collaborate as a co-production partner and to work alongside the MMHA Lived Experience Champions in shaping this invaluable resource. The Reading Agency’s thoughtful and inclusive approach made the process especially meaningful. We believe this resource offers reassurance, guidance, and hope to parents and families impacted by perinatal mental health problems, reminding them that with the right care, recovery is possible."</w:t>
      </w:r>
    </w:p>
    <w:p w14:paraId="7DDAEEB6" w14:textId="77777777" w:rsidR="00E61B65" w:rsidRDefault="00E61B65" w:rsidP="00E61B65">
      <w:pPr>
        <w:pStyle w:val="whitespace-pre-wrap"/>
        <w:rPr>
          <w:rFonts w:ascii="Gibson Book" w:hAnsi="Gibson Book"/>
        </w:rPr>
      </w:pPr>
      <w:r w:rsidRPr="7891BCEC">
        <w:rPr>
          <w:rFonts w:ascii="Gibson Book" w:hAnsi="Gibson Book"/>
        </w:rPr>
        <w:t xml:space="preserve">The booklist features titles that address diverse family experiences, including </w:t>
      </w:r>
      <w:r w:rsidRPr="7891BCEC">
        <w:rPr>
          <w:rFonts w:ascii="Gibson Book" w:hAnsi="Gibson Book"/>
          <w:i/>
          <w:iCs/>
        </w:rPr>
        <w:t xml:space="preserve">The Queer Parent: Everything You Need to Know </w:t>
      </w:r>
      <w:proofErr w:type="gramStart"/>
      <w:r w:rsidRPr="7891BCEC">
        <w:rPr>
          <w:rFonts w:ascii="Gibson Book" w:hAnsi="Gibson Book"/>
          <w:i/>
          <w:iCs/>
        </w:rPr>
        <w:t>From</w:t>
      </w:r>
      <w:proofErr w:type="gramEnd"/>
      <w:r w:rsidRPr="7891BCEC">
        <w:rPr>
          <w:rFonts w:ascii="Gibson Book" w:hAnsi="Gibson Book"/>
          <w:i/>
          <w:iCs/>
        </w:rPr>
        <w:t xml:space="preserve"> Gay to Ze</w:t>
      </w:r>
      <w:r w:rsidRPr="7891BCEC">
        <w:rPr>
          <w:rFonts w:ascii="Gibson Book" w:hAnsi="Gibson Book"/>
        </w:rPr>
        <w:t xml:space="preserve"> by Lotte Jeffs and Stu Oakley, </w:t>
      </w:r>
      <w:r w:rsidRPr="7891BCEC">
        <w:rPr>
          <w:rFonts w:ascii="Gibson Book" w:hAnsi="Gibson Book"/>
          <w:i/>
          <w:iCs/>
        </w:rPr>
        <w:t>My Black Motherhood: Mental Health, Stigma, Racism and the System</w:t>
      </w:r>
      <w:r w:rsidRPr="7891BCEC">
        <w:rPr>
          <w:rFonts w:ascii="Gibson Book" w:hAnsi="Gibson Book"/>
        </w:rPr>
        <w:t xml:space="preserve"> by Sandra Igwe, and </w:t>
      </w:r>
      <w:r w:rsidRPr="7891BCEC">
        <w:rPr>
          <w:rFonts w:ascii="Gibson Book" w:hAnsi="Gibson Book"/>
          <w:i/>
          <w:iCs/>
        </w:rPr>
        <w:t>Surviving Solo Motherhood</w:t>
      </w:r>
      <w:r w:rsidRPr="7891BCEC">
        <w:rPr>
          <w:rFonts w:ascii="Gibson Book" w:hAnsi="Gibson Book"/>
        </w:rPr>
        <w:t xml:space="preserve"> by Emma Cotterill and Amy Rose. For those dealing with loss, recommended titles including </w:t>
      </w:r>
      <w:r w:rsidRPr="7891BCEC">
        <w:rPr>
          <w:rFonts w:ascii="Gibson Book" w:hAnsi="Gibson Book"/>
          <w:i/>
          <w:iCs/>
        </w:rPr>
        <w:t xml:space="preserve">Loving You </w:t>
      </w:r>
      <w:proofErr w:type="gramStart"/>
      <w:r w:rsidRPr="7891BCEC">
        <w:rPr>
          <w:rFonts w:ascii="Gibson Book" w:hAnsi="Gibson Book"/>
          <w:i/>
          <w:iCs/>
        </w:rPr>
        <w:t>From</w:t>
      </w:r>
      <w:proofErr w:type="gramEnd"/>
      <w:r w:rsidRPr="7891BCEC">
        <w:rPr>
          <w:rFonts w:ascii="Gibson Book" w:hAnsi="Gibson Book"/>
          <w:i/>
          <w:iCs/>
        </w:rPr>
        <w:t xml:space="preserve"> Here: Stories of Grief, Hope and Growth When a Baby Dies</w:t>
      </w:r>
      <w:r w:rsidRPr="7891BCEC">
        <w:rPr>
          <w:rFonts w:ascii="Gibson Book" w:hAnsi="Gibson Book"/>
        </w:rPr>
        <w:t xml:space="preserve"> by Sands with Susan Clark provide compassionate guidance.</w:t>
      </w:r>
    </w:p>
    <w:p w14:paraId="5304C636" w14:textId="77777777" w:rsidR="00E61B65" w:rsidRDefault="00E61B65" w:rsidP="00E61B65">
      <w:pPr>
        <w:pStyle w:val="whitespace-pre-wrap"/>
        <w:rPr>
          <w:rFonts w:ascii="Gibson Book" w:hAnsi="Gibson Book"/>
        </w:rPr>
      </w:pPr>
      <w:r w:rsidRPr="7891BCEC">
        <w:rPr>
          <w:rFonts w:ascii="Gibson Book" w:hAnsi="Gibson Book"/>
        </w:rPr>
        <w:t xml:space="preserve">The booklist is available in multiple formats including eBooks and audiobooks. In Wales, the scheme is delivered bilingually in collaboration with Books Council of Wales. The booklist also includes an original Welsh-language title Darn Bach </w:t>
      </w:r>
      <w:proofErr w:type="spellStart"/>
      <w:r w:rsidRPr="7891BCEC">
        <w:rPr>
          <w:rFonts w:ascii="Gibson Book" w:hAnsi="Gibson Book"/>
        </w:rPr>
        <w:t>o'r</w:t>
      </w:r>
      <w:proofErr w:type="spellEnd"/>
      <w:r w:rsidRPr="7891BCEC">
        <w:rPr>
          <w:rFonts w:ascii="Gibson Book" w:hAnsi="Gibson Book"/>
        </w:rPr>
        <w:t xml:space="preserve"> Haul edited by Rhiannon Williams.</w:t>
      </w:r>
    </w:p>
    <w:p w14:paraId="7934D676" w14:textId="77777777" w:rsidR="00E61B65" w:rsidRDefault="00E61B65" w:rsidP="00E61B65">
      <w:pPr>
        <w:pStyle w:val="whitespace-pre-wrap"/>
        <w:rPr>
          <w:rFonts w:ascii="Gibson Book" w:hAnsi="Gibson Book"/>
        </w:rPr>
      </w:pPr>
      <w:r w:rsidRPr="7891BCEC">
        <w:rPr>
          <w:rFonts w:ascii="Gibson Book" w:hAnsi="Gibson Book"/>
        </w:rPr>
        <w:t>Titles can be borrowed for free from local public libraries, where staff have been equipped with resources to guide families to appropriate reading. Additional digital tools, such as a promotional toolkit, case for support, and interactive leaflet, are available online for community and health partners.</w:t>
      </w:r>
    </w:p>
    <w:p w14:paraId="7B146CB1" w14:textId="77777777" w:rsidR="00E61B65" w:rsidRPr="00863E01" w:rsidRDefault="00E61B65" w:rsidP="00E61B65">
      <w:pPr>
        <w:pStyle w:val="whitespace-pre-wrap"/>
        <w:rPr>
          <w:rFonts w:ascii="Gibson Book" w:hAnsi="Gibson Book"/>
        </w:rPr>
      </w:pPr>
      <w:r w:rsidRPr="00863E01">
        <w:rPr>
          <w:rFonts w:ascii="Gibson Book" w:hAnsi="Gibson Book"/>
        </w:rPr>
        <w:t>Reading Well for families joins the broader Reading Well Books on Prescription programme, which includes lists for mental health, children, teens, and dementia. Since the programme's inception, more than 3.9 million Reading Well books have been borrowed across England and Wales, supporting individuals in managing their health and wellbeing through the power of reading.</w:t>
      </w:r>
    </w:p>
    <w:p w14:paraId="599ABE02" w14:textId="77777777" w:rsidR="00E61B65" w:rsidRPr="00015762" w:rsidRDefault="00E61B65" w:rsidP="00E61B65">
      <w:pPr>
        <w:jc w:val="center"/>
        <w:rPr>
          <w:rFonts w:ascii="Gibson Book" w:hAnsi="Gibson Book"/>
          <w:b/>
          <w:bCs/>
          <w:sz w:val="24"/>
          <w:szCs w:val="24"/>
        </w:rPr>
      </w:pPr>
    </w:p>
    <w:p w14:paraId="2078285F" w14:textId="77777777" w:rsidR="00E61B65" w:rsidRPr="00015762" w:rsidRDefault="00E61B65" w:rsidP="00E61B65">
      <w:pPr>
        <w:jc w:val="center"/>
        <w:rPr>
          <w:rFonts w:ascii="Gibson Book" w:hAnsi="Gibson Book"/>
          <w:b/>
          <w:bCs/>
          <w:sz w:val="24"/>
          <w:szCs w:val="24"/>
        </w:rPr>
      </w:pPr>
      <w:r>
        <w:rPr>
          <w:rFonts w:ascii="Gibson Book" w:hAnsi="Gibson Book"/>
          <w:b/>
          <w:bCs/>
          <w:sz w:val="24"/>
          <w:szCs w:val="24"/>
        </w:rPr>
        <w:lastRenderedPageBreak/>
        <w:t>-E</w:t>
      </w:r>
      <w:r w:rsidRPr="00015762">
        <w:rPr>
          <w:rFonts w:ascii="Gibson Book" w:hAnsi="Gibson Book"/>
          <w:b/>
          <w:bCs/>
          <w:sz w:val="24"/>
          <w:szCs w:val="24"/>
        </w:rPr>
        <w:t>nds-</w:t>
      </w:r>
    </w:p>
    <w:p w14:paraId="3CB18F97" w14:textId="77777777" w:rsidR="00E61B65" w:rsidRPr="00015762" w:rsidRDefault="00E61B65" w:rsidP="00E61B65">
      <w:pPr>
        <w:rPr>
          <w:rFonts w:ascii="Gibson Book" w:hAnsi="Gibson Book"/>
          <w:b/>
          <w:bCs/>
          <w:sz w:val="24"/>
          <w:szCs w:val="24"/>
        </w:rPr>
      </w:pPr>
    </w:p>
    <w:p w14:paraId="02DE6DD9" w14:textId="77777777" w:rsidR="00E61B65" w:rsidRPr="00BA18AA" w:rsidRDefault="00E61B65" w:rsidP="00E61B65">
      <w:pPr>
        <w:rPr>
          <w:rFonts w:ascii="Gibson Book" w:hAnsi="Gibson Book"/>
          <w:sz w:val="24"/>
          <w:szCs w:val="24"/>
        </w:rPr>
      </w:pPr>
      <w:r w:rsidRPr="00BA18AA">
        <w:rPr>
          <w:rFonts w:ascii="Gibson Book" w:hAnsi="Gibson Book"/>
          <w:sz w:val="24"/>
          <w:szCs w:val="24"/>
        </w:rPr>
        <w:t xml:space="preserve">For more information or to arrange interviews with any of this year’s authors, please contact Alexander Turton, </w:t>
      </w:r>
      <w:hyperlink r:id="rId15" w:history="1">
        <w:r w:rsidRPr="00BA18AA">
          <w:rPr>
            <w:rStyle w:val="Hyperlink"/>
            <w:rFonts w:ascii="Gibson Book" w:hAnsi="Gibson Book"/>
            <w:sz w:val="24"/>
            <w:szCs w:val="24"/>
          </w:rPr>
          <w:t>alexander.turton@readingagency.org.uk</w:t>
        </w:r>
      </w:hyperlink>
      <w:r w:rsidRPr="00BA18AA">
        <w:rPr>
          <w:rFonts w:ascii="Gibson Book" w:hAnsi="Gibson Book"/>
          <w:sz w:val="24"/>
          <w:szCs w:val="24"/>
        </w:rPr>
        <w:t xml:space="preserve"> </w:t>
      </w:r>
    </w:p>
    <w:p w14:paraId="2A28D714" w14:textId="77777777" w:rsidR="00E61B65" w:rsidRDefault="00E61B65" w:rsidP="00E61B65">
      <w:pPr>
        <w:rPr>
          <w:rFonts w:ascii="Gibson Book" w:hAnsi="Gibson Book"/>
          <w:b/>
          <w:bCs/>
          <w:sz w:val="24"/>
          <w:szCs w:val="24"/>
        </w:rPr>
      </w:pPr>
    </w:p>
    <w:p w14:paraId="7BCFEB69" w14:textId="77777777" w:rsidR="00E61B65" w:rsidRPr="00015762" w:rsidRDefault="00E61B65" w:rsidP="00E61B65">
      <w:pPr>
        <w:rPr>
          <w:rFonts w:ascii="Gibson Book" w:hAnsi="Gibson Book"/>
          <w:b/>
          <w:bCs/>
          <w:sz w:val="24"/>
          <w:szCs w:val="24"/>
        </w:rPr>
      </w:pPr>
      <w:r w:rsidRPr="00015762">
        <w:rPr>
          <w:rFonts w:ascii="Gibson Book" w:hAnsi="Gibson Book"/>
          <w:b/>
          <w:bCs/>
          <w:sz w:val="24"/>
          <w:szCs w:val="24"/>
        </w:rPr>
        <w:t>Notes to editor</w:t>
      </w:r>
    </w:p>
    <w:p w14:paraId="7287277C" w14:textId="77777777" w:rsidR="00E61B65" w:rsidRPr="00015762" w:rsidRDefault="00E61B65" w:rsidP="00E61B65">
      <w:pPr>
        <w:rPr>
          <w:rFonts w:ascii="Gibson Book" w:hAnsi="Gibson Book"/>
          <w:sz w:val="24"/>
          <w:szCs w:val="24"/>
        </w:rPr>
      </w:pPr>
    </w:p>
    <w:p w14:paraId="4602A221" w14:textId="77777777" w:rsidR="00E61B65" w:rsidRPr="00015762" w:rsidRDefault="00E61B65" w:rsidP="00E61B65">
      <w:pPr>
        <w:rPr>
          <w:rFonts w:ascii="Gibson Book" w:hAnsi="Gibson Book"/>
          <w:b/>
          <w:bCs/>
          <w:sz w:val="24"/>
          <w:szCs w:val="24"/>
        </w:rPr>
      </w:pPr>
      <w:r w:rsidRPr="00015762">
        <w:rPr>
          <w:rFonts w:ascii="Gibson Book" w:hAnsi="Gibson Book"/>
          <w:b/>
          <w:bCs/>
          <w:sz w:val="24"/>
          <w:szCs w:val="24"/>
        </w:rPr>
        <w:t xml:space="preserve">Reading Well for </w:t>
      </w:r>
      <w:proofErr w:type="gramStart"/>
      <w:r w:rsidRPr="00015762">
        <w:rPr>
          <w:rFonts w:ascii="Gibson Book" w:hAnsi="Gibson Book"/>
          <w:b/>
          <w:bCs/>
          <w:sz w:val="24"/>
          <w:szCs w:val="24"/>
        </w:rPr>
        <w:t>families</w:t>
      </w:r>
      <w:proofErr w:type="gramEnd"/>
      <w:r w:rsidRPr="00015762">
        <w:rPr>
          <w:rFonts w:ascii="Gibson Book" w:hAnsi="Gibson Book"/>
          <w:b/>
          <w:bCs/>
          <w:sz w:val="24"/>
          <w:szCs w:val="24"/>
        </w:rPr>
        <w:t xml:space="preserve"> booklist:</w:t>
      </w:r>
    </w:p>
    <w:p w14:paraId="6E129CFC" w14:textId="77777777" w:rsidR="00E61B65" w:rsidRPr="00015762" w:rsidRDefault="00E61B65" w:rsidP="00E61B65">
      <w:pPr>
        <w:rPr>
          <w:rFonts w:ascii="Gibson Book" w:hAnsi="Gibson Book"/>
          <w:b/>
          <w:bCs/>
          <w:sz w:val="24"/>
          <w:szCs w:val="24"/>
        </w:rPr>
      </w:pPr>
    </w:p>
    <w:p w14:paraId="5B1D56F2" w14:textId="77777777" w:rsidR="00E61B65" w:rsidRPr="00015762" w:rsidRDefault="00E61B65" w:rsidP="00E61B65">
      <w:pPr>
        <w:rPr>
          <w:rFonts w:ascii="Gibson Book" w:hAnsi="Gibson Book"/>
          <w:sz w:val="24"/>
          <w:szCs w:val="24"/>
          <w:u w:val="single"/>
        </w:rPr>
      </w:pPr>
      <w:r w:rsidRPr="00015762">
        <w:rPr>
          <w:rFonts w:ascii="Gibson Book" w:hAnsi="Gibson Book"/>
          <w:sz w:val="24"/>
          <w:szCs w:val="24"/>
          <w:u w:val="single"/>
        </w:rPr>
        <w:t>Becoming a family - Your wellbeing</w:t>
      </w:r>
    </w:p>
    <w:p w14:paraId="0F9D753B" w14:textId="77777777" w:rsidR="00E61B65" w:rsidRPr="00015762" w:rsidRDefault="00E61B65" w:rsidP="00E61B65">
      <w:pPr>
        <w:rPr>
          <w:rFonts w:ascii="Gibson Book" w:hAnsi="Gibson Book"/>
          <w:sz w:val="24"/>
          <w:szCs w:val="24"/>
        </w:rPr>
      </w:pPr>
    </w:p>
    <w:p w14:paraId="26A720D1" w14:textId="77777777" w:rsidR="00E61B65" w:rsidRPr="00015762" w:rsidRDefault="00E61B65" w:rsidP="00E61B65">
      <w:pPr>
        <w:pStyle w:val="ListParagraph"/>
        <w:numPr>
          <w:ilvl w:val="0"/>
          <w:numId w:val="9"/>
        </w:numPr>
        <w:rPr>
          <w:rFonts w:ascii="Gibson Book" w:hAnsi="Gibson Book"/>
          <w:sz w:val="24"/>
          <w:szCs w:val="24"/>
        </w:rPr>
      </w:pPr>
      <w:r w:rsidRPr="00015762">
        <w:rPr>
          <w:rFonts w:ascii="Gibson Book" w:hAnsi="Gibson Book"/>
          <w:i/>
          <w:iCs/>
          <w:sz w:val="24"/>
          <w:szCs w:val="24"/>
        </w:rPr>
        <w:t>The Little Book of New Mum Feelings</w:t>
      </w:r>
      <w:r w:rsidRPr="00015762">
        <w:rPr>
          <w:rFonts w:ascii="Gibson Book" w:hAnsi="Gibson Book"/>
          <w:sz w:val="24"/>
          <w:szCs w:val="24"/>
        </w:rPr>
        <w:t xml:space="preserve"> by Anna Mathur (Penguin Life)</w:t>
      </w:r>
    </w:p>
    <w:p w14:paraId="74A2B73B" w14:textId="77777777" w:rsidR="00E61B65" w:rsidRPr="00015762" w:rsidRDefault="00E61B65" w:rsidP="00E61B65">
      <w:pPr>
        <w:pStyle w:val="ListParagraph"/>
        <w:numPr>
          <w:ilvl w:val="0"/>
          <w:numId w:val="9"/>
        </w:numPr>
        <w:rPr>
          <w:rFonts w:ascii="Gibson Book" w:hAnsi="Gibson Book"/>
          <w:sz w:val="24"/>
          <w:szCs w:val="24"/>
        </w:rPr>
      </w:pPr>
      <w:r w:rsidRPr="00015762">
        <w:rPr>
          <w:rFonts w:ascii="Gibson Book" w:hAnsi="Gibson Book"/>
          <w:i/>
          <w:iCs/>
          <w:sz w:val="24"/>
          <w:szCs w:val="24"/>
        </w:rPr>
        <w:t>Mindful New Mum</w:t>
      </w:r>
      <w:r w:rsidRPr="00015762">
        <w:rPr>
          <w:rFonts w:ascii="Gibson Book" w:hAnsi="Gibson Book"/>
          <w:sz w:val="24"/>
          <w:szCs w:val="24"/>
        </w:rPr>
        <w:t xml:space="preserve"> by Caroline Boyd (DK)</w:t>
      </w:r>
    </w:p>
    <w:p w14:paraId="215C5350" w14:textId="77777777" w:rsidR="00E61B65" w:rsidRPr="00015762" w:rsidRDefault="00E61B65" w:rsidP="00E61B65">
      <w:pPr>
        <w:pStyle w:val="ListParagraph"/>
        <w:numPr>
          <w:ilvl w:val="0"/>
          <w:numId w:val="9"/>
        </w:numPr>
        <w:rPr>
          <w:rFonts w:ascii="Gibson Book" w:hAnsi="Gibson Book"/>
          <w:sz w:val="24"/>
          <w:szCs w:val="24"/>
        </w:rPr>
      </w:pPr>
      <w:r w:rsidRPr="00015762">
        <w:rPr>
          <w:rFonts w:ascii="Gibson Book" w:hAnsi="Gibson Book"/>
          <w:i/>
          <w:iCs/>
          <w:sz w:val="24"/>
          <w:szCs w:val="24"/>
        </w:rPr>
        <w:t>You the Daddy: The Hands-On Dad's Guide to Pregnancy, Birth and the Early Years of Fatherhood</w:t>
      </w:r>
      <w:r w:rsidRPr="00015762">
        <w:rPr>
          <w:rFonts w:ascii="Gibson Book" w:hAnsi="Gibson Book"/>
          <w:sz w:val="24"/>
          <w:szCs w:val="24"/>
        </w:rPr>
        <w:t xml:space="preserve"> by Giles Alexander (Vie)</w:t>
      </w:r>
    </w:p>
    <w:p w14:paraId="6DF4E7B8" w14:textId="77777777" w:rsidR="00E61B65" w:rsidRPr="00015762" w:rsidRDefault="00E61B65" w:rsidP="00E61B65">
      <w:pPr>
        <w:pStyle w:val="ListParagraph"/>
        <w:numPr>
          <w:ilvl w:val="0"/>
          <w:numId w:val="9"/>
        </w:numPr>
        <w:rPr>
          <w:rFonts w:ascii="Gibson Book" w:hAnsi="Gibson Book"/>
          <w:sz w:val="24"/>
          <w:szCs w:val="24"/>
        </w:rPr>
      </w:pPr>
      <w:r w:rsidRPr="00015762">
        <w:rPr>
          <w:rFonts w:ascii="Gibson Book" w:hAnsi="Gibson Book"/>
          <w:i/>
          <w:iCs/>
          <w:sz w:val="24"/>
          <w:szCs w:val="24"/>
        </w:rPr>
        <w:t>Autistic and Expecting: Practical Support for Parents-To-Be and Health and Social Care Practitioners</w:t>
      </w:r>
      <w:r w:rsidRPr="00015762">
        <w:rPr>
          <w:rFonts w:ascii="Gibson Book" w:hAnsi="Gibson Book"/>
          <w:sz w:val="24"/>
          <w:szCs w:val="24"/>
        </w:rPr>
        <w:t xml:space="preserve"> by Alexis Quinn (Pavilion Publishing and Media Ltd)</w:t>
      </w:r>
    </w:p>
    <w:p w14:paraId="676A7EDE" w14:textId="77777777" w:rsidR="00E61B65" w:rsidRPr="00015762" w:rsidRDefault="00E61B65" w:rsidP="00E61B65">
      <w:pPr>
        <w:pStyle w:val="ListParagraph"/>
        <w:numPr>
          <w:ilvl w:val="0"/>
          <w:numId w:val="9"/>
        </w:numPr>
        <w:rPr>
          <w:rFonts w:ascii="Gibson Book" w:hAnsi="Gibson Book"/>
          <w:sz w:val="24"/>
          <w:szCs w:val="24"/>
        </w:rPr>
      </w:pPr>
      <w:r w:rsidRPr="00015762">
        <w:rPr>
          <w:rFonts w:ascii="Gibson Book" w:hAnsi="Gibson Book"/>
          <w:i/>
          <w:iCs/>
          <w:sz w:val="24"/>
          <w:szCs w:val="24"/>
        </w:rPr>
        <w:t>Having a Baby</w:t>
      </w:r>
      <w:r w:rsidRPr="00015762">
        <w:rPr>
          <w:rFonts w:ascii="Gibson Book" w:hAnsi="Gibson Book"/>
          <w:sz w:val="24"/>
          <w:szCs w:val="24"/>
        </w:rPr>
        <w:t xml:space="preserve"> by Kathryn Hollins, Anna Cox, Milli Miller, Tessa van der </w:t>
      </w:r>
      <w:proofErr w:type="spellStart"/>
      <w:r w:rsidRPr="00015762">
        <w:rPr>
          <w:rFonts w:ascii="Gibson Book" w:hAnsi="Gibson Book"/>
          <w:sz w:val="24"/>
          <w:szCs w:val="24"/>
        </w:rPr>
        <w:t>Vord</w:t>
      </w:r>
      <w:proofErr w:type="spellEnd"/>
      <w:r w:rsidRPr="00015762">
        <w:rPr>
          <w:rFonts w:ascii="Gibson Book" w:hAnsi="Gibson Book"/>
          <w:sz w:val="24"/>
          <w:szCs w:val="24"/>
        </w:rPr>
        <w:t>, Scott Watkin, Beth Webb (Books Beyond Words)</w:t>
      </w:r>
    </w:p>
    <w:p w14:paraId="7B9202C1" w14:textId="77777777" w:rsidR="00E61B65" w:rsidRPr="00015762" w:rsidRDefault="00E61B65" w:rsidP="00E61B65">
      <w:pPr>
        <w:pStyle w:val="ListParagraph"/>
        <w:numPr>
          <w:ilvl w:val="0"/>
          <w:numId w:val="9"/>
        </w:numPr>
        <w:rPr>
          <w:rFonts w:ascii="Gibson Book" w:hAnsi="Gibson Book"/>
          <w:sz w:val="24"/>
          <w:szCs w:val="24"/>
        </w:rPr>
      </w:pPr>
      <w:r w:rsidRPr="00015762">
        <w:rPr>
          <w:rFonts w:ascii="Gibson Book" w:hAnsi="Gibson Book"/>
          <w:i/>
          <w:iCs/>
          <w:sz w:val="24"/>
          <w:szCs w:val="24"/>
        </w:rPr>
        <w:t>OMG It's Twins!: Get Your Twins to Their First Birthday Without Losing Your Mind</w:t>
      </w:r>
      <w:r w:rsidRPr="00015762">
        <w:rPr>
          <w:rFonts w:ascii="Gibson Book" w:hAnsi="Gibson Book"/>
          <w:sz w:val="24"/>
          <w:szCs w:val="24"/>
        </w:rPr>
        <w:t xml:space="preserve"> by Alison Perry (Ebury Publishing)</w:t>
      </w:r>
    </w:p>
    <w:p w14:paraId="2B80ACD6" w14:textId="77777777" w:rsidR="00E61B65" w:rsidRPr="00015762" w:rsidRDefault="00E61B65" w:rsidP="00E61B65">
      <w:pPr>
        <w:pStyle w:val="ListParagraph"/>
        <w:numPr>
          <w:ilvl w:val="0"/>
          <w:numId w:val="9"/>
        </w:numPr>
        <w:rPr>
          <w:rFonts w:ascii="Gibson Book" w:hAnsi="Gibson Book"/>
          <w:sz w:val="24"/>
          <w:szCs w:val="24"/>
        </w:rPr>
      </w:pPr>
      <w:r w:rsidRPr="00015762">
        <w:rPr>
          <w:rFonts w:ascii="Gibson Book" w:hAnsi="Gibson Book"/>
          <w:i/>
          <w:iCs/>
          <w:sz w:val="24"/>
          <w:szCs w:val="24"/>
        </w:rPr>
        <w:t>Surviving Solo Motherhood</w:t>
      </w:r>
      <w:r w:rsidRPr="00015762">
        <w:rPr>
          <w:rFonts w:ascii="Gibson Book" w:hAnsi="Gibson Book"/>
          <w:sz w:val="24"/>
          <w:szCs w:val="24"/>
        </w:rPr>
        <w:t xml:space="preserve"> by Emma Cotterill, Amy Rose (Trigger Publishing)</w:t>
      </w:r>
    </w:p>
    <w:p w14:paraId="02735800" w14:textId="77777777" w:rsidR="00E61B65" w:rsidRPr="00015762" w:rsidRDefault="00E61B65" w:rsidP="00E61B65">
      <w:pPr>
        <w:pStyle w:val="ListParagraph"/>
        <w:numPr>
          <w:ilvl w:val="0"/>
          <w:numId w:val="9"/>
        </w:numPr>
        <w:rPr>
          <w:rFonts w:ascii="Gibson Book" w:hAnsi="Gibson Book"/>
          <w:sz w:val="24"/>
          <w:szCs w:val="24"/>
        </w:rPr>
      </w:pPr>
      <w:r w:rsidRPr="00015762">
        <w:rPr>
          <w:rFonts w:ascii="Gibson Book" w:hAnsi="Gibson Book"/>
          <w:i/>
          <w:iCs/>
          <w:sz w:val="24"/>
          <w:szCs w:val="24"/>
        </w:rPr>
        <w:t xml:space="preserve">The Queer Parent: Everything You Need to Know </w:t>
      </w:r>
      <w:proofErr w:type="gramStart"/>
      <w:r w:rsidRPr="00015762">
        <w:rPr>
          <w:rFonts w:ascii="Gibson Book" w:hAnsi="Gibson Book"/>
          <w:i/>
          <w:iCs/>
          <w:sz w:val="24"/>
          <w:szCs w:val="24"/>
        </w:rPr>
        <w:t>From</w:t>
      </w:r>
      <w:proofErr w:type="gramEnd"/>
      <w:r w:rsidRPr="00015762">
        <w:rPr>
          <w:rFonts w:ascii="Gibson Book" w:hAnsi="Gibson Book"/>
          <w:i/>
          <w:iCs/>
          <w:sz w:val="24"/>
          <w:szCs w:val="24"/>
        </w:rPr>
        <w:t xml:space="preserve"> Gay to Ze</w:t>
      </w:r>
      <w:r w:rsidRPr="00015762">
        <w:rPr>
          <w:rFonts w:ascii="Gibson Book" w:hAnsi="Gibson Book"/>
          <w:sz w:val="24"/>
          <w:szCs w:val="24"/>
        </w:rPr>
        <w:t xml:space="preserve"> by Lotte Jeffs, Stu Oakley (Bluebird)</w:t>
      </w:r>
    </w:p>
    <w:p w14:paraId="1E03ABB4" w14:textId="77777777" w:rsidR="00E61B65" w:rsidRDefault="00E61B65" w:rsidP="00E61B65">
      <w:pPr>
        <w:pStyle w:val="ListParagraph"/>
        <w:numPr>
          <w:ilvl w:val="0"/>
          <w:numId w:val="9"/>
        </w:numPr>
        <w:rPr>
          <w:rFonts w:ascii="Gibson Book" w:hAnsi="Gibson Book"/>
          <w:sz w:val="24"/>
          <w:szCs w:val="24"/>
        </w:rPr>
      </w:pPr>
      <w:r w:rsidRPr="00015762">
        <w:rPr>
          <w:rFonts w:ascii="Gibson Book" w:hAnsi="Gibson Book"/>
          <w:i/>
          <w:iCs/>
          <w:sz w:val="24"/>
          <w:szCs w:val="24"/>
        </w:rPr>
        <w:t>Nobody Told Me: Poetry and Parenthood</w:t>
      </w:r>
      <w:r w:rsidRPr="00015762">
        <w:rPr>
          <w:rFonts w:ascii="Gibson Book" w:hAnsi="Gibson Book"/>
          <w:sz w:val="24"/>
          <w:szCs w:val="24"/>
        </w:rPr>
        <w:t xml:space="preserve"> by Hollie McNish (Fleet)</w:t>
      </w:r>
    </w:p>
    <w:p w14:paraId="0DDED89C" w14:textId="77777777" w:rsidR="00E61B65" w:rsidRDefault="00E61B65" w:rsidP="00E61B65">
      <w:pPr>
        <w:pStyle w:val="ListParagraph"/>
        <w:numPr>
          <w:ilvl w:val="0"/>
          <w:numId w:val="9"/>
        </w:numPr>
        <w:rPr>
          <w:rFonts w:ascii="Gibson Book" w:hAnsi="Gibson Book"/>
          <w:sz w:val="24"/>
          <w:szCs w:val="24"/>
        </w:rPr>
      </w:pPr>
      <w:r w:rsidRPr="00DB7255">
        <w:rPr>
          <w:rFonts w:ascii="Gibson Book" w:hAnsi="Gibson Book"/>
          <w:i/>
          <w:iCs/>
          <w:sz w:val="24"/>
          <w:szCs w:val="24"/>
        </w:rPr>
        <w:t>No One Talks About This Stuff: Twenty-Two Stories of Almost Parenthood</w:t>
      </w:r>
      <w:r>
        <w:rPr>
          <w:rFonts w:ascii="Gibson Book" w:hAnsi="Gibson Book"/>
          <w:sz w:val="24"/>
          <w:szCs w:val="24"/>
        </w:rPr>
        <w:t xml:space="preserve"> by Kat Brown (Unbound)</w:t>
      </w:r>
    </w:p>
    <w:p w14:paraId="2CE1D064" w14:textId="77777777" w:rsidR="003D70CC" w:rsidRPr="00015762" w:rsidRDefault="003D70CC" w:rsidP="003D70CC">
      <w:pPr>
        <w:pStyle w:val="ListParagraph"/>
        <w:rPr>
          <w:rFonts w:ascii="Gibson Book" w:hAnsi="Gibson Book"/>
          <w:sz w:val="24"/>
          <w:szCs w:val="24"/>
        </w:rPr>
      </w:pPr>
    </w:p>
    <w:p w14:paraId="39289657" w14:textId="77777777" w:rsidR="00E61B65" w:rsidRPr="00015762" w:rsidRDefault="00E61B65" w:rsidP="00E61B65">
      <w:pPr>
        <w:rPr>
          <w:rFonts w:ascii="Gibson Book" w:hAnsi="Gibson Book"/>
          <w:sz w:val="24"/>
          <w:szCs w:val="24"/>
          <w:u w:val="single"/>
        </w:rPr>
      </w:pPr>
      <w:r w:rsidRPr="00015762">
        <w:rPr>
          <w:rFonts w:ascii="Gibson Book" w:hAnsi="Gibson Book"/>
          <w:sz w:val="24"/>
          <w:szCs w:val="24"/>
          <w:u w:val="single"/>
        </w:rPr>
        <w:t>Mental health</w:t>
      </w:r>
    </w:p>
    <w:p w14:paraId="651C4DE3" w14:textId="77777777" w:rsidR="00E61B65" w:rsidRPr="00015762" w:rsidRDefault="00E61B65" w:rsidP="00E61B65">
      <w:pPr>
        <w:rPr>
          <w:rFonts w:ascii="Gibson Book" w:hAnsi="Gibson Book"/>
          <w:sz w:val="24"/>
          <w:szCs w:val="24"/>
        </w:rPr>
      </w:pPr>
    </w:p>
    <w:p w14:paraId="09E4E5D8" w14:textId="77777777" w:rsidR="00E61B65" w:rsidRPr="00015762" w:rsidRDefault="00E61B65" w:rsidP="00E61B65">
      <w:pPr>
        <w:pStyle w:val="ListParagraph"/>
        <w:numPr>
          <w:ilvl w:val="0"/>
          <w:numId w:val="10"/>
        </w:numPr>
        <w:rPr>
          <w:rFonts w:ascii="Gibson Book" w:hAnsi="Gibson Book"/>
          <w:sz w:val="24"/>
          <w:szCs w:val="24"/>
        </w:rPr>
      </w:pPr>
      <w:r w:rsidRPr="00015762">
        <w:rPr>
          <w:rFonts w:ascii="Gibson Book" w:hAnsi="Gibson Book"/>
          <w:i/>
          <w:iCs/>
          <w:sz w:val="24"/>
          <w:szCs w:val="24"/>
        </w:rPr>
        <w:t>Break Free from Maternal Anxiety: A Self-Help Guide for Pregnancy, Birth and the First Postnatal Year</w:t>
      </w:r>
      <w:r w:rsidRPr="00015762">
        <w:rPr>
          <w:rFonts w:ascii="Gibson Book" w:hAnsi="Gibson Book"/>
          <w:sz w:val="24"/>
          <w:szCs w:val="24"/>
        </w:rPr>
        <w:t xml:space="preserve"> by Fiona Challacombe, Catherine Green, Victoria Bream (Cambridge University Press)</w:t>
      </w:r>
    </w:p>
    <w:p w14:paraId="2D5243EC" w14:textId="77777777" w:rsidR="00E61B65" w:rsidRPr="00015762" w:rsidRDefault="00E61B65" w:rsidP="00E61B65">
      <w:pPr>
        <w:pStyle w:val="ListParagraph"/>
        <w:numPr>
          <w:ilvl w:val="0"/>
          <w:numId w:val="10"/>
        </w:numPr>
        <w:rPr>
          <w:rFonts w:ascii="Gibson Book" w:hAnsi="Gibson Book"/>
          <w:sz w:val="24"/>
          <w:szCs w:val="24"/>
        </w:rPr>
      </w:pPr>
      <w:r w:rsidRPr="00015762">
        <w:rPr>
          <w:rFonts w:ascii="Gibson Book" w:hAnsi="Gibson Book"/>
          <w:i/>
          <w:iCs/>
          <w:sz w:val="24"/>
          <w:szCs w:val="24"/>
        </w:rPr>
        <w:t>Coping with Birth Trauma and Postnatal Depression</w:t>
      </w:r>
      <w:r w:rsidRPr="00015762">
        <w:rPr>
          <w:rFonts w:ascii="Gibson Book" w:hAnsi="Gibson Book"/>
          <w:sz w:val="24"/>
          <w:szCs w:val="24"/>
        </w:rPr>
        <w:t xml:space="preserve"> by Lucy Jolin (Sheldon Press)</w:t>
      </w:r>
    </w:p>
    <w:p w14:paraId="48046DE8" w14:textId="77777777" w:rsidR="00E61B65" w:rsidRPr="00015762" w:rsidRDefault="00E61B65" w:rsidP="00E61B65">
      <w:pPr>
        <w:pStyle w:val="ListParagraph"/>
        <w:numPr>
          <w:ilvl w:val="0"/>
          <w:numId w:val="10"/>
        </w:numPr>
        <w:rPr>
          <w:rFonts w:ascii="Gibson Book" w:hAnsi="Gibson Book"/>
          <w:sz w:val="24"/>
          <w:szCs w:val="24"/>
        </w:rPr>
      </w:pPr>
      <w:r w:rsidRPr="00015762">
        <w:rPr>
          <w:rFonts w:ascii="Gibson Book" w:hAnsi="Gibson Book"/>
          <w:i/>
          <w:iCs/>
          <w:sz w:val="24"/>
          <w:szCs w:val="24"/>
        </w:rPr>
        <w:t>How to Help Someone with Postnatal Depression</w:t>
      </w:r>
      <w:r w:rsidRPr="00015762">
        <w:rPr>
          <w:rFonts w:ascii="Gibson Book" w:hAnsi="Gibson Book"/>
          <w:sz w:val="24"/>
          <w:szCs w:val="24"/>
        </w:rPr>
        <w:t xml:space="preserve"> by Jenn Cooper (Trigger Publishing)</w:t>
      </w:r>
    </w:p>
    <w:p w14:paraId="6CF92775" w14:textId="77777777" w:rsidR="00E61B65" w:rsidRPr="00015762" w:rsidRDefault="00E61B65" w:rsidP="00E61B65">
      <w:pPr>
        <w:pStyle w:val="ListParagraph"/>
        <w:numPr>
          <w:ilvl w:val="0"/>
          <w:numId w:val="10"/>
        </w:numPr>
        <w:rPr>
          <w:rFonts w:ascii="Gibson Book" w:hAnsi="Gibson Book"/>
          <w:sz w:val="24"/>
          <w:szCs w:val="24"/>
        </w:rPr>
      </w:pPr>
      <w:r w:rsidRPr="00015762">
        <w:rPr>
          <w:rFonts w:ascii="Gibson Book" w:hAnsi="Gibson Book"/>
          <w:i/>
          <w:iCs/>
          <w:sz w:val="24"/>
          <w:szCs w:val="24"/>
        </w:rPr>
        <w:t>Hello Baby, Goodbye Intrusive Thoughts: Stop the spiral of anxiety and OCD to reclaim wellness on your motherhood journey</w:t>
      </w:r>
      <w:r w:rsidRPr="00015762">
        <w:rPr>
          <w:rFonts w:ascii="Gibson Book" w:hAnsi="Gibson Book"/>
          <w:sz w:val="24"/>
          <w:szCs w:val="24"/>
        </w:rPr>
        <w:t xml:space="preserve"> by Jenny Yip (New Harbinger)</w:t>
      </w:r>
    </w:p>
    <w:p w14:paraId="2D6BACF7" w14:textId="77777777" w:rsidR="00E61B65" w:rsidRPr="00015762" w:rsidRDefault="00E61B65" w:rsidP="00E61B65">
      <w:pPr>
        <w:pStyle w:val="ListParagraph"/>
        <w:numPr>
          <w:ilvl w:val="0"/>
          <w:numId w:val="10"/>
        </w:numPr>
        <w:rPr>
          <w:rFonts w:ascii="Gibson Book" w:hAnsi="Gibson Book"/>
          <w:sz w:val="24"/>
          <w:szCs w:val="24"/>
        </w:rPr>
      </w:pPr>
      <w:r w:rsidRPr="00015762">
        <w:rPr>
          <w:rFonts w:ascii="Gibson Book" w:hAnsi="Gibson Book"/>
          <w:i/>
          <w:iCs/>
          <w:sz w:val="24"/>
          <w:szCs w:val="24"/>
        </w:rPr>
        <w:t>My Black Motherhood: Mental Health, Stigma, Racism and the System</w:t>
      </w:r>
      <w:r w:rsidRPr="00015762">
        <w:rPr>
          <w:rFonts w:ascii="Gibson Book" w:hAnsi="Gibson Book"/>
          <w:sz w:val="24"/>
          <w:szCs w:val="24"/>
        </w:rPr>
        <w:t xml:space="preserve"> by Sandra Igwe (Jessica Kingsley Publishers)</w:t>
      </w:r>
    </w:p>
    <w:p w14:paraId="16D74425" w14:textId="77777777" w:rsidR="00E61B65" w:rsidRPr="00015762" w:rsidRDefault="00E61B65" w:rsidP="00E61B65">
      <w:pPr>
        <w:pStyle w:val="ListParagraph"/>
        <w:numPr>
          <w:ilvl w:val="0"/>
          <w:numId w:val="10"/>
        </w:numPr>
        <w:rPr>
          <w:rFonts w:ascii="Gibson Book" w:hAnsi="Gibson Book"/>
          <w:sz w:val="24"/>
          <w:szCs w:val="24"/>
        </w:rPr>
      </w:pPr>
      <w:r w:rsidRPr="00015762">
        <w:rPr>
          <w:rFonts w:ascii="Gibson Book" w:hAnsi="Gibson Book"/>
          <w:i/>
          <w:iCs/>
          <w:sz w:val="24"/>
          <w:szCs w:val="24"/>
        </w:rPr>
        <w:t>Why Birth Trauma Matters</w:t>
      </w:r>
      <w:r w:rsidRPr="00015762">
        <w:rPr>
          <w:rFonts w:ascii="Gibson Book" w:hAnsi="Gibson Book"/>
          <w:sz w:val="24"/>
          <w:szCs w:val="24"/>
        </w:rPr>
        <w:t xml:space="preserve"> by Emma Svanberg (Montag &amp; Martin)</w:t>
      </w:r>
    </w:p>
    <w:p w14:paraId="5B5DECB2" w14:textId="77777777" w:rsidR="00E61B65" w:rsidRPr="00015762" w:rsidRDefault="00E61B65" w:rsidP="00E61B65">
      <w:pPr>
        <w:pStyle w:val="ListParagraph"/>
        <w:numPr>
          <w:ilvl w:val="0"/>
          <w:numId w:val="10"/>
        </w:numPr>
        <w:rPr>
          <w:rFonts w:ascii="Gibson Book" w:hAnsi="Gibson Book"/>
          <w:sz w:val="24"/>
          <w:szCs w:val="24"/>
        </w:rPr>
      </w:pPr>
      <w:r w:rsidRPr="00015762">
        <w:rPr>
          <w:rFonts w:ascii="Gibson Book" w:hAnsi="Gibson Book"/>
          <w:i/>
          <w:iCs/>
          <w:sz w:val="24"/>
          <w:szCs w:val="24"/>
        </w:rPr>
        <w:t>Bonkers: A Real Mum's Hilariously Honest Tales of Motherhood, Mayhem and Mental Health</w:t>
      </w:r>
      <w:r w:rsidRPr="00015762">
        <w:rPr>
          <w:rFonts w:ascii="Gibson Book" w:hAnsi="Gibson Book"/>
          <w:sz w:val="24"/>
          <w:szCs w:val="24"/>
        </w:rPr>
        <w:t xml:space="preserve"> by Olivia Siegl (HQ)</w:t>
      </w:r>
    </w:p>
    <w:p w14:paraId="3D4E5DC7" w14:textId="77777777" w:rsidR="00E61B65" w:rsidRPr="00015762" w:rsidRDefault="00E61B65" w:rsidP="00E61B65">
      <w:pPr>
        <w:pStyle w:val="ListParagraph"/>
        <w:numPr>
          <w:ilvl w:val="0"/>
          <w:numId w:val="10"/>
        </w:numPr>
        <w:rPr>
          <w:rFonts w:ascii="Gibson Book" w:hAnsi="Gibson Book"/>
          <w:sz w:val="24"/>
          <w:szCs w:val="24"/>
        </w:rPr>
      </w:pPr>
      <w:r w:rsidRPr="00015762">
        <w:rPr>
          <w:rFonts w:ascii="Gibson Book" w:hAnsi="Gibson Book"/>
          <w:i/>
          <w:iCs/>
          <w:sz w:val="24"/>
          <w:szCs w:val="24"/>
        </w:rPr>
        <w:t>What Have I Done?: Motherhood, Mental Illness &amp; Me</w:t>
      </w:r>
      <w:r w:rsidRPr="00015762">
        <w:rPr>
          <w:rFonts w:ascii="Gibson Book" w:hAnsi="Gibson Book"/>
          <w:sz w:val="24"/>
          <w:szCs w:val="24"/>
        </w:rPr>
        <w:t xml:space="preserve"> by Laura </w:t>
      </w:r>
      <w:proofErr w:type="spellStart"/>
      <w:r w:rsidRPr="00015762">
        <w:rPr>
          <w:rFonts w:ascii="Gibson Book" w:hAnsi="Gibson Book"/>
          <w:sz w:val="24"/>
          <w:szCs w:val="24"/>
        </w:rPr>
        <w:t>Dockrill</w:t>
      </w:r>
      <w:proofErr w:type="spellEnd"/>
      <w:r w:rsidRPr="00015762">
        <w:rPr>
          <w:rFonts w:ascii="Gibson Book" w:hAnsi="Gibson Book"/>
          <w:sz w:val="24"/>
          <w:szCs w:val="24"/>
        </w:rPr>
        <w:t xml:space="preserve"> (Vintage Publishing)</w:t>
      </w:r>
    </w:p>
    <w:p w14:paraId="02707177" w14:textId="77777777" w:rsidR="00E61B65" w:rsidRPr="00015762" w:rsidRDefault="00E61B65" w:rsidP="00E61B65">
      <w:pPr>
        <w:rPr>
          <w:rFonts w:ascii="Gibson Book" w:hAnsi="Gibson Book"/>
          <w:sz w:val="24"/>
          <w:szCs w:val="24"/>
        </w:rPr>
      </w:pPr>
    </w:p>
    <w:p w14:paraId="2EBD915D" w14:textId="77777777" w:rsidR="00E61B65" w:rsidRPr="00015762" w:rsidRDefault="00E61B65" w:rsidP="00E61B65">
      <w:pPr>
        <w:rPr>
          <w:rFonts w:ascii="Gibson Book" w:hAnsi="Gibson Book"/>
          <w:sz w:val="24"/>
          <w:szCs w:val="24"/>
          <w:u w:val="single"/>
        </w:rPr>
      </w:pPr>
      <w:r w:rsidRPr="00015762">
        <w:rPr>
          <w:rFonts w:ascii="Gibson Book" w:hAnsi="Gibson Book"/>
          <w:sz w:val="24"/>
          <w:szCs w:val="24"/>
          <w:u w:val="single"/>
        </w:rPr>
        <w:lastRenderedPageBreak/>
        <w:t>Coping with loss</w:t>
      </w:r>
    </w:p>
    <w:p w14:paraId="397E59EE" w14:textId="77777777" w:rsidR="00E61B65" w:rsidRPr="00015762" w:rsidRDefault="00E61B65" w:rsidP="00E61B65">
      <w:pPr>
        <w:rPr>
          <w:rFonts w:ascii="Gibson Book" w:hAnsi="Gibson Book"/>
          <w:sz w:val="24"/>
          <w:szCs w:val="24"/>
        </w:rPr>
      </w:pPr>
    </w:p>
    <w:p w14:paraId="3F4CD255" w14:textId="77777777" w:rsidR="00E61B65" w:rsidRPr="00015762" w:rsidRDefault="00E61B65" w:rsidP="00E61B65">
      <w:pPr>
        <w:pStyle w:val="ListParagraph"/>
        <w:numPr>
          <w:ilvl w:val="0"/>
          <w:numId w:val="11"/>
        </w:numPr>
        <w:rPr>
          <w:rFonts w:ascii="Gibson Book" w:hAnsi="Gibson Book"/>
          <w:sz w:val="24"/>
          <w:szCs w:val="24"/>
        </w:rPr>
      </w:pPr>
      <w:r w:rsidRPr="00015762">
        <w:rPr>
          <w:rFonts w:ascii="Gibson Book" w:hAnsi="Gibson Book"/>
          <w:i/>
          <w:iCs/>
          <w:sz w:val="24"/>
          <w:szCs w:val="24"/>
        </w:rPr>
        <w:t xml:space="preserve">Loving You </w:t>
      </w:r>
      <w:proofErr w:type="gramStart"/>
      <w:r w:rsidRPr="00015762">
        <w:rPr>
          <w:rFonts w:ascii="Gibson Book" w:hAnsi="Gibson Book"/>
          <w:i/>
          <w:iCs/>
          <w:sz w:val="24"/>
          <w:szCs w:val="24"/>
        </w:rPr>
        <w:t>From</w:t>
      </w:r>
      <w:proofErr w:type="gramEnd"/>
      <w:r w:rsidRPr="00015762">
        <w:rPr>
          <w:rFonts w:ascii="Gibson Book" w:hAnsi="Gibson Book"/>
          <w:i/>
          <w:iCs/>
          <w:sz w:val="24"/>
          <w:szCs w:val="24"/>
        </w:rPr>
        <w:t xml:space="preserve"> Here: Stories of Grief, Hope and Growth When a Baby Dies</w:t>
      </w:r>
      <w:r w:rsidRPr="00015762">
        <w:rPr>
          <w:rFonts w:ascii="Gibson Book" w:hAnsi="Gibson Book"/>
          <w:sz w:val="24"/>
          <w:szCs w:val="24"/>
        </w:rPr>
        <w:t xml:space="preserve"> by Susan Clark, Sands (Yellow Kite)</w:t>
      </w:r>
    </w:p>
    <w:p w14:paraId="012DDCAD" w14:textId="77777777" w:rsidR="00E61B65" w:rsidRPr="00171BB7" w:rsidRDefault="00E61B65" w:rsidP="00E61B65">
      <w:pPr>
        <w:pStyle w:val="ListParagraph"/>
        <w:numPr>
          <w:ilvl w:val="0"/>
          <w:numId w:val="11"/>
        </w:numPr>
        <w:rPr>
          <w:rFonts w:ascii="Gibson Book" w:hAnsi="Gibson Book"/>
          <w:sz w:val="24"/>
          <w:szCs w:val="24"/>
        </w:rPr>
      </w:pPr>
      <w:r w:rsidRPr="00015762">
        <w:rPr>
          <w:rFonts w:ascii="Gibson Book" w:hAnsi="Gibson Book"/>
          <w:i/>
          <w:iCs/>
          <w:sz w:val="24"/>
          <w:szCs w:val="24"/>
        </w:rPr>
        <w:t xml:space="preserve">The Worst Girl Gang Ever: The ultimate guide to recovery after miscarriage and </w:t>
      </w:r>
      <w:r w:rsidRPr="00171BB7">
        <w:rPr>
          <w:rFonts w:ascii="Gibson Book" w:hAnsi="Gibson Book"/>
          <w:i/>
          <w:iCs/>
          <w:sz w:val="24"/>
          <w:szCs w:val="24"/>
        </w:rPr>
        <w:t>baby loss with guidance from experts in mindfulness, grief, therapy and relationships</w:t>
      </w:r>
      <w:r w:rsidRPr="00171BB7">
        <w:rPr>
          <w:rFonts w:ascii="Gibson Book" w:hAnsi="Gibson Book"/>
          <w:sz w:val="24"/>
          <w:szCs w:val="24"/>
        </w:rPr>
        <w:t xml:space="preserve"> by Bex Gunn, Laura Buckingham (HQ)</w:t>
      </w:r>
    </w:p>
    <w:p w14:paraId="57778B80" w14:textId="77777777" w:rsidR="00E61B65" w:rsidRPr="00171BB7" w:rsidRDefault="00E61B65" w:rsidP="00E61B65">
      <w:pPr>
        <w:pStyle w:val="ListParagraph"/>
        <w:numPr>
          <w:ilvl w:val="0"/>
          <w:numId w:val="11"/>
        </w:numPr>
        <w:rPr>
          <w:rFonts w:ascii="Gibson Book" w:hAnsi="Gibson Book"/>
          <w:sz w:val="24"/>
          <w:szCs w:val="24"/>
        </w:rPr>
      </w:pPr>
      <w:r w:rsidRPr="00171BB7">
        <w:rPr>
          <w:rFonts w:ascii="Gibson Book" w:hAnsi="Gibson Book"/>
          <w:i/>
          <w:iCs/>
          <w:sz w:val="24"/>
          <w:szCs w:val="24"/>
        </w:rPr>
        <w:t>How to Help Someone After a Miscarriage</w:t>
      </w:r>
      <w:r w:rsidRPr="00171BB7">
        <w:rPr>
          <w:rFonts w:ascii="Gibson Book" w:hAnsi="Gibson Book"/>
          <w:sz w:val="24"/>
          <w:szCs w:val="24"/>
        </w:rPr>
        <w:t xml:space="preserve"> by Clare Foster (Trigger Publishing)</w:t>
      </w:r>
    </w:p>
    <w:p w14:paraId="202F7F40" w14:textId="77777777" w:rsidR="00E61B65" w:rsidRPr="00171BB7" w:rsidRDefault="00E61B65" w:rsidP="00E61B65">
      <w:pPr>
        <w:rPr>
          <w:rFonts w:ascii="Gibson Book" w:hAnsi="Gibson Book"/>
          <w:sz w:val="24"/>
          <w:szCs w:val="24"/>
        </w:rPr>
      </w:pPr>
    </w:p>
    <w:p w14:paraId="59317FB5" w14:textId="77777777" w:rsidR="00E61B65" w:rsidRPr="00171BB7" w:rsidRDefault="00E61B65" w:rsidP="00E61B65">
      <w:pPr>
        <w:rPr>
          <w:rFonts w:ascii="Gibson Book" w:hAnsi="Gibson Book"/>
          <w:sz w:val="24"/>
          <w:szCs w:val="24"/>
          <w:u w:val="single"/>
        </w:rPr>
      </w:pPr>
      <w:r w:rsidRPr="00171BB7">
        <w:rPr>
          <w:rFonts w:ascii="Gibson Book" w:hAnsi="Gibson Book"/>
          <w:sz w:val="24"/>
          <w:szCs w:val="24"/>
          <w:u w:val="single"/>
        </w:rPr>
        <w:t>Welsh Language</w:t>
      </w:r>
    </w:p>
    <w:p w14:paraId="5AFD2B34" w14:textId="77777777" w:rsidR="00E61B65" w:rsidRPr="00171BB7" w:rsidRDefault="00E61B65" w:rsidP="00E61B65">
      <w:pPr>
        <w:rPr>
          <w:rFonts w:ascii="Gibson Book" w:hAnsi="Gibson Book"/>
          <w:sz w:val="24"/>
          <w:szCs w:val="24"/>
        </w:rPr>
      </w:pPr>
    </w:p>
    <w:p w14:paraId="3D6F4BAC" w14:textId="77777777" w:rsidR="00E61B65" w:rsidRPr="00171BB7" w:rsidRDefault="00E61B65" w:rsidP="00E61B65">
      <w:pPr>
        <w:pStyle w:val="ListParagraph"/>
        <w:numPr>
          <w:ilvl w:val="0"/>
          <w:numId w:val="12"/>
        </w:numPr>
        <w:rPr>
          <w:rFonts w:ascii="Gibson Book" w:hAnsi="Gibson Book"/>
          <w:sz w:val="24"/>
          <w:szCs w:val="24"/>
        </w:rPr>
      </w:pPr>
      <w:r w:rsidRPr="00171BB7">
        <w:rPr>
          <w:rFonts w:ascii="Gibson Book" w:hAnsi="Gibson Book"/>
          <w:i/>
          <w:iCs/>
          <w:sz w:val="24"/>
          <w:szCs w:val="24"/>
        </w:rPr>
        <w:t xml:space="preserve">Darn Bach </w:t>
      </w:r>
      <w:proofErr w:type="spellStart"/>
      <w:r w:rsidRPr="00171BB7">
        <w:rPr>
          <w:rFonts w:ascii="Gibson Book" w:hAnsi="Gibson Book"/>
          <w:i/>
          <w:iCs/>
          <w:sz w:val="24"/>
          <w:szCs w:val="24"/>
        </w:rPr>
        <w:t>o'r</w:t>
      </w:r>
      <w:proofErr w:type="spellEnd"/>
      <w:r w:rsidRPr="00171BB7">
        <w:rPr>
          <w:rFonts w:ascii="Gibson Book" w:hAnsi="Gibson Book"/>
          <w:i/>
          <w:iCs/>
          <w:sz w:val="24"/>
          <w:szCs w:val="24"/>
        </w:rPr>
        <w:t xml:space="preserve"> Haul</w:t>
      </w:r>
      <w:r w:rsidRPr="00171BB7">
        <w:rPr>
          <w:rFonts w:ascii="Gibson Book" w:hAnsi="Gibson Book"/>
          <w:sz w:val="24"/>
          <w:szCs w:val="24"/>
        </w:rPr>
        <w:t xml:space="preserve"> by Rhiannon Williams (editor) (</w:t>
      </w:r>
      <w:proofErr w:type="spellStart"/>
      <w:r w:rsidRPr="00171BB7">
        <w:rPr>
          <w:rFonts w:ascii="Gibson Book" w:hAnsi="Gibson Book"/>
          <w:sz w:val="24"/>
          <w:szCs w:val="24"/>
        </w:rPr>
        <w:t>Gwasg</w:t>
      </w:r>
      <w:proofErr w:type="spellEnd"/>
      <w:r w:rsidRPr="00171BB7">
        <w:rPr>
          <w:rFonts w:ascii="Gibson Book" w:hAnsi="Gibson Book"/>
          <w:sz w:val="24"/>
          <w:szCs w:val="24"/>
        </w:rPr>
        <w:t xml:space="preserve"> y </w:t>
      </w:r>
      <w:proofErr w:type="spellStart"/>
      <w:r w:rsidRPr="00171BB7">
        <w:rPr>
          <w:rFonts w:ascii="Gibson Book" w:hAnsi="Gibson Book"/>
          <w:sz w:val="24"/>
          <w:szCs w:val="24"/>
        </w:rPr>
        <w:t>Bwthyn</w:t>
      </w:r>
      <w:proofErr w:type="spellEnd"/>
      <w:r w:rsidRPr="00171BB7">
        <w:rPr>
          <w:rFonts w:ascii="Gibson Book" w:hAnsi="Gibson Book"/>
          <w:sz w:val="24"/>
          <w:szCs w:val="24"/>
        </w:rPr>
        <w:t>)</w:t>
      </w:r>
    </w:p>
    <w:p w14:paraId="71B6E0E5" w14:textId="77777777" w:rsidR="00E61B65" w:rsidRDefault="00E61B65" w:rsidP="00E61B65">
      <w:pPr>
        <w:rPr>
          <w:rFonts w:ascii="Gibson Book" w:hAnsi="Gibson Book"/>
          <w:sz w:val="24"/>
          <w:szCs w:val="24"/>
        </w:rPr>
      </w:pPr>
    </w:p>
    <w:p w14:paraId="0FDEA21D" w14:textId="77777777" w:rsidR="00E61B65" w:rsidRPr="00B61052" w:rsidRDefault="00E61B65" w:rsidP="00E61B65">
      <w:pPr>
        <w:rPr>
          <w:rFonts w:ascii="Gibson Book" w:hAnsi="Gibson Book"/>
          <w:sz w:val="24"/>
          <w:szCs w:val="24"/>
        </w:rPr>
      </w:pPr>
      <w:r w:rsidRPr="00251257">
        <w:rPr>
          <w:rFonts w:ascii="Gibson Book" w:hAnsi="Gibson Book"/>
          <w:sz w:val="24"/>
          <w:szCs w:val="24"/>
        </w:rPr>
        <w:t xml:space="preserve">A list of recommended digital resources is available to support the core booklist and offer additional information and support. The resources are listed at </w:t>
      </w:r>
      <w:hyperlink r:id="rId16" w:history="1">
        <w:r w:rsidRPr="00E012B8">
          <w:rPr>
            <w:rStyle w:val="Hyperlink"/>
            <w:rFonts w:ascii="Gibson Book" w:hAnsi="Gibson Book"/>
            <w:sz w:val="24"/>
            <w:szCs w:val="24"/>
          </w:rPr>
          <w:t>www.readingagency.org.uk/reading-well/families</w:t>
        </w:r>
      </w:hyperlink>
      <w:r>
        <w:rPr>
          <w:rFonts w:ascii="Gibson Book" w:hAnsi="Gibson Book"/>
          <w:sz w:val="24"/>
          <w:szCs w:val="24"/>
        </w:rPr>
        <w:t xml:space="preserve"> </w:t>
      </w:r>
    </w:p>
    <w:p w14:paraId="6AFDDBD1" w14:textId="77777777" w:rsidR="00E61B65" w:rsidRPr="00171BB7" w:rsidRDefault="00E61B65" w:rsidP="00E61B65">
      <w:pPr>
        <w:rPr>
          <w:rFonts w:ascii="Gibson Book" w:hAnsi="Gibson Book"/>
          <w:sz w:val="24"/>
          <w:szCs w:val="24"/>
        </w:rPr>
      </w:pPr>
    </w:p>
    <w:p w14:paraId="27E6E45A" w14:textId="77777777" w:rsidR="00E61B65" w:rsidRPr="00171BB7" w:rsidRDefault="00E61B65" w:rsidP="00E61B65">
      <w:pPr>
        <w:rPr>
          <w:rFonts w:ascii="Gibson Book" w:hAnsi="Gibson Book"/>
          <w:sz w:val="24"/>
          <w:szCs w:val="24"/>
        </w:rPr>
      </w:pPr>
    </w:p>
    <w:p w14:paraId="5FD31B3F" w14:textId="77777777" w:rsidR="00E61B65" w:rsidRDefault="00E61B65" w:rsidP="00E61B65">
      <w:pPr>
        <w:rPr>
          <w:rFonts w:ascii="Gibson Book" w:eastAsia="Verdana Pro" w:hAnsi="Gibson Book" w:cs="Verdana Pro"/>
          <w:sz w:val="24"/>
          <w:szCs w:val="24"/>
        </w:rPr>
      </w:pPr>
      <w:r w:rsidRPr="009843F2">
        <w:rPr>
          <w:rFonts w:ascii="Gibson Book" w:eastAsia="Verdana Pro" w:hAnsi="Gibson Book" w:cs="Verdana Pro"/>
          <w:b/>
          <w:bCs/>
          <w:sz w:val="24"/>
          <w:szCs w:val="24"/>
        </w:rPr>
        <w:t>About Reading Well:</w:t>
      </w:r>
      <w:r w:rsidRPr="009843F2">
        <w:rPr>
          <w:rFonts w:ascii="Gibson Book" w:hAnsi="Gibson Book"/>
          <w:sz w:val="24"/>
          <w:szCs w:val="24"/>
        </w:rPr>
        <w:br/>
      </w:r>
      <w:r w:rsidRPr="009843F2">
        <w:rPr>
          <w:rFonts w:ascii="Gibson Book" w:eastAsia="Verdana Pro" w:hAnsi="Gibson Book" w:cs="Verdana Pro"/>
          <w:sz w:val="24"/>
          <w:szCs w:val="24"/>
        </w:rPr>
        <w:t xml:space="preserve">Reading Well </w:t>
      </w:r>
      <w:r>
        <w:rPr>
          <w:rFonts w:ascii="Gibson Book" w:eastAsia="Verdana Pro" w:hAnsi="Gibson Book" w:cs="Verdana Pro"/>
          <w:sz w:val="24"/>
          <w:szCs w:val="24"/>
        </w:rPr>
        <w:t>is a national</w:t>
      </w:r>
      <w:r w:rsidRPr="009843F2">
        <w:rPr>
          <w:rFonts w:ascii="Gibson Book" w:eastAsia="Verdana Pro" w:hAnsi="Gibson Book" w:cs="Verdana Pro"/>
          <w:sz w:val="24"/>
          <w:szCs w:val="24"/>
        </w:rPr>
        <w:t xml:space="preserve"> </w:t>
      </w:r>
      <w:r>
        <w:rPr>
          <w:rFonts w:ascii="Gibson Book" w:eastAsia="Verdana Pro" w:hAnsi="Gibson Book" w:cs="Verdana Pro"/>
          <w:sz w:val="24"/>
          <w:szCs w:val="24"/>
        </w:rPr>
        <w:t>Books on Prescription programme</w:t>
      </w:r>
      <w:r w:rsidRPr="009843F2">
        <w:rPr>
          <w:rFonts w:ascii="Gibson Book" w:eastAsia="Verdana Pro" w:hAnsi="Gibson Book" w:cs="Verdana Pro"/>
          <w:sz w:val="24"/>
          <w:szCs w:val="24"/>
        </w:rPr>
        <w:t xml:space="preserve"> delivered by The Reading Agency in partnership with Libraries Connected </w:t>
      </w:r>
      <w:r>
        <w:rPr>
          <w:rFonts w:ascii="Gibson Book" w:eastAsia="Verdana Pro" w:hAnsi="Gibson Book" w:cs="Verdana Pro"/>
          <w:sz w:val="24"/>
          <w:szCs w:val="24"/>
        </w:rPr>
        <w:t xml:space="preserve">and Society of Chief Librarians (SCL) Cymru </w:t>
      </w:r>
      <w:r w:rsidRPr="009843F2">
        <w:rPr>
          <w:rFonts w:ascii="Gibson Book" w:eastAsia="Verdana Pro" w:hAnsi="Gibson Book" w:cs="Verdana Pro"/>
          <w:sz w:val="24"/>
          <w:szCs w:val="24"/>
        </w:rPr>
        <w:t xml:space="preserve">as part of </w:t>
      </w:r>
      <w:r>
        <w:rPr>
          <w:rFonts w:ascii="Gibson Book" w:eastAsia="Verdana Pro" w:hAnsi="Gibson Book" w:cs="Verdana Pro"/>
          <w:sz w:val="24"/>
          <w:szCs w:val="24"/>
        </w:rPr>
        <w:t>the</w:t>
      </w:r>
      <w:r w:rsidRPr="009843F2">
        <w:rPr>
          <w:rFonts w:ascii="Gibson Book" w:eastAsia="Verdana Pro" w:hAnsi="Gibson Book" w:cs="Verdana Pro"/>
          <w:sz w:val="24"/>
          <w:szCs w:val="24"/>
        </w:rPr>
        <w:t xml:space="preserve"> </w:t>
      </w:r>
      <w:r>
        <w:rPr>
          <w:rFonts w:ascii="Gibson Book" w:eastAsia="Verdana Pro" w:hAnsi="Gibson Book" w:cs="Verdana Pro"/>
          <w:sz w:val="24"/>
          <w:szCs w:val="24"/>
        </w:rPr>
        <w:t xml:space="preserve">Public Library </w:t>
      </w:r>
      <w:r w:rsidRPr="009843F2">
        <w:rPr>
          <w:rFonts w:ascii="Gibson Book" w:eastAsia="Verdana Pro" w:hAnsi="Gibson Book" w:cs="Verdana Pro"/>
          <w:sz w:val="24"/>
          <w:szCs w:val="24"/>
        </w:rPr>
        <w:t>Universal Health and Wellbeing Offer, with funding from Arts Council England</w:t>
      </w:r>
      <w:r>
        <w:rPr>
          <w:rFonts w:ascii="Gibson Book" w:eastAsia="Verdana Pro" w:hAnsi="Gibson Book" w:cs="Verdana Pro"/>
          <w:sz w:val="24"/>
          <w:szCs w:val="24"/>
        </w:rPr>
        <w:t xml:space="preserve"> and Welsh Government</w:t>
      </w:r>
      <w:r w:rsidRPr="009843F2">
        <w:rPr>
          <w:rFonts w:ascii="Gibson Book" w:eastAsia="Verdana Pro" w:hAnsi="Gibson Book" w:cs="Verdana Pro"/>
          <w:sz w:val="24"/>
          <w:szCs w:val="24"/>
        </w:rPr>
        <w:t>. The programme helps people understand and manage their health and wellbeing using books endorsed by health professionals and experts with lived experience available from public libraries.</w:t>
      </w:r>
    </w:p>
    <w:p w14:paraId="40C935D3" w14:textId="77777777" w:rsidR="00E61B65" w:rsidRPr="009843F2" w:rsidRDefault="00E61B65" w:rsidP="00E61B65">
      <w:pPr>
        <w:rPr>
          <w:rFonts w:ascii="Gibson Book" w:eastAsia="Verdana Pro" w:hAnsi="Gibson Book" w:cs="Verdana Pro"/>
          <w:color w:val="000000" w:themeColor="text1"/>
          <w:sz w:val="24"/>
          <w:szCs w:val="24"/>
        </w:rPr>
      </w:pPr>
    </w:p>
    <w:p w14:paraId="0222B5C0" w14:textId="77777777" w:rsidR="00E61B65" w:rsidRPr="009843F2" w:rsidRDefault="00E61B65" w:rsidP="00E61B65">
      <w:pPr>
        <w:spacing w:line="270" w:lineRule="exact"/>
        <w:rPr>
          <w:rFonts w:ascii="Gibson Book" w:eastAsia="Verdana Pro" w:hAnsi="Gibson Book" w:cs="Verdana Pro"/>
          <w:sz w:val="24"/>
          <w:szCs w:val="24"/>
        </w:rPr>
      </w:pPr>
      <w:r w:rsidRPr="009843F2">
        <w:rPr>
          <w:rFonts w:ascii="Gibson Book" w:eastAsia="Verdana Pro" w:hAnsi="Gibson Book" w:cs="Verdana Pro"/>
          <w:b/>
          <w:bCs/>
          <w:sz w:val="24"/>
          <w:szCs w:val="24"/>
        </w:rPr>
        <w:t>About The Reading Agency</w:t>
      </w:r>
      <w:r w:rsidRPr="009843F2">
        <w:rPr>
          <w:rFonts w:ascii="Gibson Book" w:eastAsia="Verdana Pro" w:hAnsi="Gibson Book" w:cs="Verdana Pro"/>
          <w:sz w:val="24"/>
          <w:szCs w:val="24"/>
        </w:rPr>
        <w:t xml:space="preserve"> </w:t>
      </w:r>
    </w:p>
    <w:p w14:paraId="08A32EEA" w14:textId="77777777" w:rsidR="00E61B65" w:rsidRPr="009843F2" w:rsidRDefault="00E61B65" w:rsidP="00E61B65">
      <w:pPr>
        <w:rPr>
          <w:rFonts w:ascii="Gibson Book" w:eastAsia="Verdana Pro" w:hAnsi="Gibson Book" w:cs="Verdana Pro"/>
          <w:sz w:val="24"/>
          <w:szCs w:val="24"/>
          <w:shd w:val="clear" w:color="auto" w:fill="FFFFFF"/>
        </w:rPr>
      </w:pPr>
      <w:r w:rsidRPr="009843F2">
        <w:rPr>
          <w:rFonts w:ascii="Gibson Book" w:eastAsia="Verdana Pro" w:hAnsi="Gibson Book" w:cs="Verdana Pro"/>
          <w:sz w:val="24"/>
          <w:szCs w:val="24"/>
          <w:shd w:val="clear" w:color="auto" w:fill="FFFFFF"/>
        </w:rPr>
        <w:t xml:space="preserve">The Reading Agency is a UK charity that inspires social and personal change through the proven power of reading. We work with individuals of all ages, communities and trusted partners to share the transformative benefits of reading for happy, healthy and thriving lives. The Reading Agency reaches over two million people a year but with a UK population of over 67 million that's not nearly enough. We want to get more people fired up about reading because everything changes when you read.  </w:t>
      </w:r>
    </w:p>
    <w:p w14:paraId="774B8845" w14:textId="77777777" w:rsidR="00E61B65" w:rsidRPr="009843F2" w:rsidRDefault="00E61B65" w:rsidP="00E61B65">
      <w:pPr>
        <w:rPr>
          <w:rFonts w:ascii="Gibson Book" w:eastAsia="Verdana Pro" w:hAnsi="Gibson Book" w:cs="Verdana Pro"/>
          <w:sz w:val="24"/>
          <w:szCs w:val="24"/>
          <w:shd w:val="clear" w:color="auto" w:fill="FFFFFF"/>
        </w:rPr>
      </w:pPr>
      <w:r w:rsidRPr="009843F2">
        <w:rPr>
          <w:rFonts w:ascii="Gibson Book" w:eastAsia="Verdana Pro" w:hAnsi="Gibson Book" w:cs="Verdana Pro"/>
          <w:sz w:val="24"/>
          <w:szCs w:val="24"/>
          <w:shd w:val="clear" w:color="auto" w:fill="FFFFFF"/>
        </w:rPr>
        <w:t xml:space="preserve">Get in touch today to find out more about what we do and to help us on our mission.  </w:t>
      </w:r>
    </w:p>
    <w:p w14:paraId="4A444A59" w14:textId="72FD9ABB" w:rsidR="00C007F0" w:rsidRDefault="00E61B65" w:rsidP="00937B29">
      <w:pPr>
        <w:rPr>
          <w:rFonts w:ascii="Gibson Book" w:eastAsia="Verdana Pro" w:hAnsi="Gibson Book" w:cs="Verdana Pro"/>
          <w:sz w:val="24"/>
          <w:szCs w:val="24"/>
          <w:shd w:val="clear" w:color="auto" w:fill="FFFFFF"/>
        </w:rPr>
      </w:pPr>
      <w:hyperlink r:id="rId17" w:history="1">
        <w:r w:rsidRPr="009843F2">
          <w:rPr>
            <w:rStyle w:val="Hyperlink"/>
            <w:rFonts w:ascii="Gibson Book" w:eastAsia="Verdana Pro" w:hAnsi="Gibson Book" w:cs="Verdana Pro"/>
            <w:sz w:val="24"/>
            <w:szCs w:val="24"/>
            <w:shd w:val="clear" w:color="auto" w:fill="FFFFFF"/>
          </w:rPr>
          <w:t>www.readingagency.org.uk</w:t>
        </w:r>
      </w:hyperlink>
      <w:r w:rsidRPr="009843F2">
        <w:rPr>
          <w:rFonts w:ascii="Gibson Book" w:eastAsia="Verdana Pro" w:hAnsi="Gibson Book" w:cs="Verdana Pro"/>
          <w:sz w:val="24"/>
          <w:szCs w:val="24"/>
          <w:shd w:val="clear" w:color="auto" w:fill="FFFFFF"/>
        </w:rPr>
        <w:t xml:space="preserve"> | @readingagency</w:t>
      </w:r>
    </w:p>
    <w:p w14:paraId="77D5BDAB" w14:textId="77777777" w:rsidR="00937B29" w:rsidRPr="00937B29" w:rsidRDefault="00937B29" w:rsidP="00937B29">
      <w:pPr>
        <w:rPr>
          <w:rFonts w:ascii="Gibson Book" w:eastAsia="Verdana Pro" w:hAnsi="Gibson Book" w:cs="Verdana Pro"/>
          <w:sz w:val="24"/>
          <w:szCs w:val="24"/>
          <w:shd w:val="clear" w:color="auto" w:fill="FFFFFF"/>
        </w:rPr>
      </w:pPr>
    </w:p>
    <w:p w14:paraId="760F2072" w14:textId="77777777" w:rsidR="00E61B65" w:rsidRPr="00161E12" w:rsidRDefault="00E61B65" w:rsidP="00161E12">
      <w:pPr>
        <w:rPr>
          <w:rFonts w:ascii="Gibson Book" w:hAnsi="Gibson Book"/>
          <w:b/>
          <w:bCs/>
          <w:sz w:val="24"/>
          <w:szCs w:val="24"/>
        </w:rPr>
      </w:pPr>
      <w:r w:rsidRPr="00161E12">
        <w:rPr>
          <w:rFonts w:ascii="Gibson Book" w:hAnsi="Gibson Book"/>
          <w:b/>
          <w:bCs/>
          <w:sz w:val="24"/>
          <w:szCs w:val="24"/>
        </w:rPr>
        <w:t>About Arts Council England:</w:t>
      </w:r>
    </w:p>
    <w:p w14:paraId="3D5CA43C" w14:textId="77777777" w:rsidR="00E61B65" w:rsidRPr="00161E12" w:rsidRDefault="00E61B65" w:rsidP="00161E12">
      <w:pPr>
        <w:rPr>
          <w:rFonts w:ascii="Gibson Book" w:hAnsi="Gibson Book"/>
          <w:sz w:val="24"/>
          <w:szCs w:val="24"/>
        </w:rPr>
      </w:pPr>
      <w:r w:rsidRPr="00161E12">
        <w:rPr>
          <w:rFonts w:ascii="Gibson Book" w:hAnsi="Gibson Book"/>
          <w:sz w:val="24"/>
          <w:szCs w:val="24"/>
        </w:rPr>
        <w:t xml:space="preserve">Arts Council England is the national development agency for creativity and culture. We have set out our strategic vision in Let’s Create that by 2030 we want England to be a country in which the creativity of each of us is valued and given the chance to flourish and where everyone of us has access to a remarkable range of high-quality cultural experiences. From 2023 to 2026 we will invest over £467 million of public money from Government and an estimated £250 million from The National Lottery each year to help support the sector and to deliver this vision. </w:t>
      </w:r>
      <w:hyperlink r:id="rId18">
        <w:r w:rsidRPr="00161E12">
          <w:rPr>
            <w:rStyle w:val="Hyperlink"/>
            <w:rFonts w:ascii="Gibson Book" w:eastAsia="Gibson" w:hAnsi="Gibson Book" w:cs="Gibson"/>
            <w:sz w:val="24"/>
            <w:szCs w:val="24"/>
          </w:rPr>
          <w:t>www.artscouncil.org.uk</w:t>
        </w:r>
      </w:hyperlink>
      <w:r w:rsidRPr="00161E12">
        <w:rPr>
          <w:rFonts w:ascii="Gibson Book" w:eastAsia="Gibson" w:hAnsi="Gibson Book" w:cs="Gibson"/>
          <w:sz w:val="24"/>
          <w:szCs w:val="24"/>
        </w:rPr>
        <w:t xml:space="preserve"> </w:t>
      </w:r>
    </w:p>
    <w:p w14:paraId="1B3D5404" w14:textId="0E520FB4" w:rsidR="00E61B65" w:rsidRPr="00937B29" w:rsidRDefault="00E61B65" w:rsidP="00161E12">
      <w:pPr>
        <w:rPr>
          <w:rFonts w:ascii="Gibson Book" w:hAnsi="Gibson Book"/>
        </w:rPr>
      </w:pPr>
      <w:r w:rsidRPr="00161E12">
        <w:rPr>
          <w:rFonts w:ascii="Gibson Book" w:hAnsi="Gibson Book"/>
        </w:rPr>
        <w:t xml:space="preserve"> </w:t>
      </w:r>
    </w:p>
    <w:sectPr w:rsidR="00E61B65" w:rsidRPr="00937B29">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A92D" w14:textId="77777777" w:rsidR="0000108C" w:rsidRDefault="0000108C" w:rsidP="00C6176D">
      <w:r>
        <w:separator/>
      </w:r>
    </w:p>
  </w:endnote>
  <w:endnote w:type="continuationSeparator" w:id="0">
    <w:p w14:paraId="22A3AAC3" w14:textId="77777777" w:rsidR="0000108C" w:rsidRDefault="0000108C" w:rsidP="00C6176D">
      <w:r>
        <w:continuationSeparator/>
      </w:r>
    </w:p>
  </w:endnote>
  <w:endnote w:type="continuationNotice" w:id="1">
    <w:p w14:paraId="11F06D7C" w14:textId="77777777" w:rsidR="0000108C" w:rsidRDefault="00001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useo Slab 900">
    <w:panose1 w:val="02000000000000000000"/>
    <w:charset w:val="00"/>
    <w:family w:val="modern"/>
    <w:notTrueType/>
    <w:pitch w:val="variable"/>
    <w:sig w:usb0="A00000AF" w:usb1="4000004B" w:usb2="00000000" w:usb3="00000000" w:csb0="00000093" w:csb1="00000000"/>
  </w:font>
  <w:font w:name="Gibson Book">
    <w:altName w:val="Gibson"/>
    <w:panose1 w:val="00000000000000000000"/>
    <w:charset w:val="00"/>
    <w:family w:val="modern"/>
    <w:notTrueType/>
    <w:pitch w:val="variable"/>
    <w:sig w:usb0="A00000EF" w:usb1="4200006A" w:usb2="00000000" w:usb3="00000000" w:csb0="00000093" w:csb1="00000000"/>
  </w:font>
  <w:font w:name="Verdana Pro">
    <w:panose1 w:val="020B0604030504040204"/>
    <w:charset w:val="00"/>
    <w:family w:val="swiss"/>
    <w:pitch w:val="variable"/>
    <w:sig w:usb0="80000287" w:usb1="00000043" w:usb2="00000000" w:usb3="00000000" w:csb0="0000009F" w:csb1="00000000"/>
  </w:font>
  <w:font w:name="Gibso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588688"/>
      <w:docPartObj>
        <w:docPartGallery w:val="Page Numbers (Bottom of Page)"/>
        <w:docPartUnique/>
      </w:docPartObj>
    </w:sdtPr>
    <w:sdtEndPr/>
    <w:sdtContent>
      <w:p w14:paraId="207A0EA7" w14:textId="16E79EE7" w:rsidR="004D7EA7" w:rsidRDefault="004D7EA7">
        <w:pPr>
          <w:pStyle w:val="Footer"/>
          <w:jc w:val="center"/>
        </w:pPr>
        <w:r>
          <w:fldChar w:fldCharType="begin"/>
        </w:r>
        <w:r>
          <w:instrText>PAGE   \* MERGEFORMAT</w:instrText>
        </w:r>
        <w:r>
          <w:fldChar w:fldCharType="separate"/>
        </w:r>
        <w:r>
          <w:t>2</w:t>
        </w:r>
        <w:r>
          <w:fldChar w:fldCharType="end"/>
        </w:r>
      </w:p>
    </w:sdtContent>
  </w:sdt>
  <w:p w14:paraId="799F2B72" w14:textId="77777777" w:rsidR="004D7EA7" w:rsidRDefault="004D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54AD" w14:textId="77777777" w:rsidR="0000108C" w:rsidRDefault="0000108C" w:rsidP="00C6176D">
      <w:r>
        <w:separator/>
      </w:r>
    </w:p>
  </w:footnote>
  <w:footnote w:type="continuationSeparator" w:id="0">
    <w:p w14:paraId="3D5A951B" w14:textId="77777777" w:rsidR="0000108C" w:rsidRDefault="0000108C" w:rsidP="00C6176D">
      <w:r>
        <w:continuationSeparator/>
      </w:r>
    </w:p>
  </w:footnote>
  <w:footnote w:type="continuationNotice" w:id="1">
    <w:p w14:paraId="28500C86" w14:textId="77777777" w:rsidR="0000108C" w:rsidRDefault="00001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8299" w14:textId="768D73EA" w:rsidR="004C4305" w:rsidRDefault="004C4305">
    <w:pPr>
      <w:pStyle w:val="Header"/>
    </w:pPr>
    <w:r>
      <w:rPr>
        <w:noProof/>
      </w:rPr>
      <w:drawing>
        <wp:inline distT="0" distB="0" distL="0" distR="0" wp14:anchorId="559F8991" wp14:editId="660AD63E">
          <wp:extent cx="960120" cy="521208"/>
          <wp:effectExtent l="0" t="0" r="0" b="0"/>
          <wp:docPr id="414468754" name="Picture 1" descr="Arwydd pinc gyda thestun gwyn&#10;&#10;Disgrifiad wedi'i gynhyrchu'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68754" name="Picture 1" descr="A pink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0120" cy="521208"/>
                  </a:xfrm>
                  <a:prstGeom prst="rect">
                    <a:avLst/>
                  </a:prstGeom>
                </pic:spPr>
              </pic:pic>
            </a:graphicData>
          </a:graphic>
        </wp:inline>
      </w:drawing>
    </w:r>
  </w:p>
  <w:p w14:paraId="50F475D8" w14:textId="77777777" w:rsidR="004C4305" w:rsidRDefault="004C4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5CF"/>
    <w:multiLevelType w:val="hybridMultilevel"/>
    <w:tmpl w:val="4E9E6C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E77B3"/>
    <w:multiLevelType w:val="hybridMultilevel"/>
    <w:tmpl w:val="55FC0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64A9B"/>
    <w:multiLevelType w:val="hybridMultilevel"/>
    <w:tmpl w:val="B36A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A3111"/>
    <w:multiLevelType w:val="hybridMultilevel"/>
    <w:tmpl w:val="177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B1DD8"/>
    <w:multiLevelType w:val="hybridMultilevel"/>
    <w:tmpl w:val="2A9C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B2840"/>
    <w:multiLevelType w:val="hybridMultilevel"/>
    <w:tmpl w:val="ABD2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98087D"/>
    <w:multiLevelType w:val="hybridMultilevel"/>
    <w:tmpl w:val="9CA2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23E5E"/>
    <w:multiLevelType w:val="hybridMultilevel"/>
    <w:tmpl w:val="A5FAF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956452"/>
    <w:multiLevelType w:val="hybridMultilevel"/>
    <w:tmpl w:val="E396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3781C"/>
    <w:multiLevelType w:val="hybridMultilevel"/>
    <w:tmpl w:val="1BC0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90F14"/>
    <w:multiLevelType w:val="hybridMultilevel"/>
    <w:tmpl w:val="DA4AC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A57DC5"/>
    <w:multiLevelType w:val="hybridMultilevel"/>
    <w:tmpl w:val="6C72B3C0"/>
    <w:lvl w:ilvl="0" w:tplc="5B8452B2">
      <w:start w:val="1"/>
      <w:numFmt w:val="bullet"/>
      <w:lvlText w:val="·"/>
      <w:lvlJc w:val="left"/>
      <w:pPr>
        <w:ind w:left="720" w:hanging="360"/>
      </w:pPr>
      <w:rPr>
        <w:rFonts w:ascii="Symbol" w:hAnsi="Symbol" w:hint="default"/>
      </w:rPr>
    </w:lvl>
    <w:lvl w:ilvl="1" w:tplc="E4681030">
      <w:start w:val="1"/>
      <w:numFmt w:val="bullet"/>
      <w:lvlText w:val="o"/>
      <w:lvlJc w:val="left"/>
      <w:pPr>
        <w:ind w:left="1440" w:hanging="360"/>
      </w:pPr>
      <w:rPr>
        <w:rFonts w:ascii="Courier New" w:hAnsi="Courier New" w:hint="default"/>
      </w:rPr>
    </w:lvl>
    <w:lvl w:ilvl="2" w:tplc="4E629EC2">
      <w:start w:val="1"/>
      <w:numFmt w:val="bullet"/>
      <w:lvlText w:val=""/>
      <w:lvlJc w:val="left"/>
      <w:pPr>
        <w:ind w:left="2160" w:hanging="360"/>
      </w:pPr>
      <w:rPr>
        <w:rFonts w:ascii="Wingdings" w:hAnsi="Wingdings" w:hint="default"/>
      </w:rPr>
    </w:lvl>
    <w:lvl w:ilvl="3" w:tplc="00FC458E">
      <w:start w:val="1"/>
      <w:numFmt w:val="bullet"/>
      <w:lvlText w:val=""/>
      <w:lvlJc w:val="left"/>
      <w:pPr>
        <w:ind w:left="2880" w:hanging="360"/>
      </w:pPr>
      <w:rPr>
        <w:rFonts w:ascii="Symbol" w:hAnsi="Symbol" w:hint="default"/>
      </w:rPr>
    </w:lvl>
    <w:lvl w:ilvl="4" w:tplc="AA0C18FE">
      <w:start w:val="1"/>
      <w:numFmt w:val="bullet"/>
      <w:lvlText w:val="o"/>
      <w:lvlJc w:val="left"/>
      <w:pPr>
        <w:ind w:left="3600" w:hanging="360"/>
      </w:pPr>
      <w:rPr>
        <w:rFonts w:ascii="Courier New" w:hAnsi="Courier New" w:hint="default"/>
      </w:rPr>
    </w:lvl>
    <w:lvl w:ilvl="5" w:tplc="16F89602">
      <w:start w:val="1"/>
      <w:numFmt w:val="bullet"/>
      <w:lvlText w:val=""/>
      <w:lvlJc w:val="left"/>
      <w:pPr>
        <w:ind w:left="4320" w:hanging="360"/>
      </w:pPr>
      <w:rPr>
        <w:rFonts w:ascii="Wingdings" w:hAnsi="Wingdings" w:hint="default"/>
      </w:rPr>
    </w:lvl>
    <w:lvl w:ilvl="6" w:tplc="647A3ACE">
      <w:start w:val="1"/>
      <w:numFmt w:val="bullet"/>
      <w:lvlText w:val=""/>
      <w:lvlJc w:val="left"/>
      <w:pPr>
        <w:ind w:left="5040" w:hanging="360"/>
      </w:pPr>
      <w:rPr>
        <w:rFonts w:ascii="Symbol" w:hAnsi="Symbol" w:hint="default"/>
      </w:rPr>
    </w:lvl>
    <w:lvl w:ilvl="7" w:tplc="3F72449E">
      <w:start w:val="1"/>
      <w:numFmt w:val="bullet"/>
      <w:lvlText w:val="o"/>
      <w:lvlJc w:val="left"/>
      <w:pPr>
        <w:ind w:left="5760" w:hanging="360"/>
      </w:pPr>
      <w:rPr>
        <w:rFonts w:ascii="Courier New" w:hAnsi="Courier New" w:hint="default"/>
      </w:rPr>
    </w:lvl>
    <w:lvl w:ilvl="8" w:tplc="C12E77D4">
      <w:start w:val="1"/>
      <w:numFmt w:val="bullet"/>
      <w:lvlText w:val=""/>
      <w:lvlJc w:val="left"/>
      <w:pPr>
        <w:ind w:left="6480" w:hanging="360"/>
      </w:pPr>
      <w:rPr>
        <w:rFonts w:ascii="Wingdings" w:hAnsi="Wingdings" w:hint="default"/>
      </w:rPr>
    </w:lvl>
  </w:abstractNum>
  <w:num w:numId="1" w16cid:durableId="1225604373">
    <w:abstractNumId w:val="11"/>
  </w:num>
  <w:num w:numId="2" w16cid:durableId="541596278">
    <w:abstractNumId w:val="7"/>
  </w:num>
  <w:num w:numId="3" w16cid:durableId="1108623780">
    <w:abstractNumId w:val="0"/>
  </w:num>
  <w:num w:numId="4" w16cid:durableId="1308825615">
    <w:abstractNumId w:val="1"/>
  </w:num>
  <w:num w:numId="5" w16cid:durableId="1270817572">
    <w:abstractNumId w:val="5"/>
  </w:num>
  <w:num w:numId="6" w16cid:durableId="1205169832">
    <w:abstractNumId w:val="10"/>
  </w:num>
  <w:num w:numId="7" w16cid:durableId="550968487">
    <w:abstractNumId w:val="8"/>
  </w:num>
  <w:num w:numId="8" w16cid:durableId="1222522644">
    <w:abstractNumId w:val="4"/>
  </w:num>
  <w:num w:numId="9" w16cid:durableId="2080521860">
    <w:abstractNumId w:val="2"/>
  </w:num>
  <w:num w:numId="10" w16cid:durableId="1432431133">
    <w:abstractNumId w:val="6"/>
  </w:num>
  <w:num w:numId="11" w16cid:durableId="627858453">
    <w:abstractNumId w:val="9"/>
  </w:num>
  <w:num w:numId="12" w16cid:durableId="1260721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6D"/>
    <w:rsid w:val="000008C2"/>
    <w:rsid w:val="0000108C"/>
    <w:rsid w:val="00001A63"/>
    <w:rsid w:val="000047D5"/>
    <w:rsid w:val="0000487B"/>
    <w:rsid w:val="00015762"/>
    <w:rsid w:val="00024A6C"/>
    <w:rsid w:val="00030303"/>
    <w:rsid w:val="000332A4"/>
    <w:rsid w:val="00037155"/>
    <w:rsid w:val="00037C91"/>
    <w:rsid w:val="00053E38"/>
    <w:rsid w:val="00071534"/>
    <w:rsid w:val="0007181D"/>
    <w:rsid w:val="00071AB6"/>
    <w:rsid w:val="00071EF4"/>
    <w:rsid w:val="00074635"/>
    <w:rsid w:val="0007593D"/>
    <w:rsid w:val="00076E29"/>
    <w:rsid w:val="00077C8F"/>
    <w:rsid w:val="000807FC"/>
    <w:rsid w:val="00080D09"/>
    <w:rsid w:val="00085369"/>
    <w:rsid w:val="0009022A"/>
    <w:rsid w:val="000A1036"/>
    <w:rsid w:val="000A447F"/>
    <w:rsid w:val="000A5717"/>
    <w:rsid w:val="000A62D8"/>
    <w:rsid w:val="000B382A"/>
    <w:rsid w:val="000B452D"/>
    <w:rsid w:val="000B4E29"/>
    <w:rsid w:val="000B4E9B"/>
    <w:rsid w:val="000D2339"/>
    <w:rsid w:val="000D489F"/>
    <w:rsid w:val="000E5F23"/>
    <w:rsid w:val="0010390B"/>
    <w:rsid w:val="0011068E"/>
    <w:rsid w:val="00122687"/>
    <w:rsid w:val="00130C9E"/>
    <w:rsid w:val="00141569"/>
    <w:rsid w:val="0014171A"/>
    <w:rsid w:val="00144B41"/>
    <w:rsid w:val="001465C8"/>
    <w:rsid w:val="00147021"/>
    <w:rsid w:val="0015007C"/>
    <w:rsid w:val="0015089E"/>
    <w:rsid w:val="00161E12"/>
    <w:rsid w:val="001677A8"/>
    <w:rsid w:val="00171BB7"/>
    <w:rsid w:val="00173486"/>
    <w:rsid w:val="001823C4"/>
    <w:rsid w:val="00184B6E"/>
    <w:rsid w:val="00185171"/>
    <w:rsid w:val="00187E57"/>
    <w:rsid w:val="0019579A"/>
    <w:rsid w:val="00195CF6"/>
    <w:rsid w:val="001A068E"/>
    <w:rsid w:val="001A2F58"/>
    <w:rsid w:val="001A4FB8"/>
    <w:rsid w:val="001B5FE9"/>
    <w:rsid w:val="001B77BB"/>
    <w:rsid w:val="001C4E69"/>
    <w:rsid w:val="001D3287"/>
    <w:rsid w:val="001D5A23"/>
    <w:rsid w:val="001D7C3A"/>
    <w:rsid w:val="001F49FC"/>
    <w:rsid w:val="001F6412"/>
    <w:rsid w:val="00200752"/>
    <w:rsid w:val="0020131D"/>
    <w:rsid w:val="00210AAF"/>
    <w:rsid w:val="00216911"/>
    <w:rsid w:val="00217B3D"/>
    <w:rsid w:val="00226E65"/>
    <w:rsid w:val="00235D63"/>
    <w:rsid w:val="00240F04"/>
    <w:rsid w:val="00242E5F"/>
    <w:rsid w:val="00244623"/>
    <w:rsid w:val="00247E01"/>
    <w:rsid w:val="00251257"/>
    <w:rsid w:val="0025308D"/>
    <w:rsid w:val="002541F4"/>
    <w:rsid w:val="0025622B"/>
    <w:rsid w:val="00261077"/>
    <w:rsid w:val="002617AE"/>
    <w:rsid w:val="00262468"/>
    <w:rsid w:val="002626A7"/>
    <w:rsid w:val="0026293C"/>
    <w:rsid w:val="0026556E"/>
    <w:rsid w:val="002758C7"/>
    <w:rsid w:val="00283385"/>
    <w:rsid w:val="00283AE2"/>
    <w:rsid w:val="002855C2"/>
    <w:rsid w:val="00295A36"/>
    <w:rsid w:val="002A2BB2"/>
    <w:rsid w:val="002A3D45"/>
    <w:rsid w:val="002A6C60"/>
    <w:rsid w:val="002A766C"/>
    <w:rsid w:val="002B1C4F"/>
    <w:rsid w:val="002B284D"/>
    <w:rsid w:val="002B3E2C"/>
    <w:rsid w:val="002B45CE"/>
    <w:rsid w:val="002B62D7"/>
    <w:rsid w:val="002B6E8E"/>
    <w:rsid w:val="002C3F2F"/>
    <w:rsid w:val="002C6A3B"/>
    <w:rsid w:val="002C6E50"/>
    <w:rsid w:val="002D0479"/>
    <w:rsid w:val="002D23B0"/>
    <w:rsid w:val="002E218A"/>
    <w:rsid w:val="002E3251"/>
    <w:rsid w:val="002E3D9E"/>
    <w:rsid w:val="002E7917"/>
    <w:rsid w:val="002F26C9"/>
    <w:rsid w:val="002F4E64"/>
    <w:rsid w:val="002F72FF"/>
    <w:rsid w:val="00304479"/>
    <w:rsid w:val="00312CE0"/>
    <w:rsid w:val="0031594C"/>
    <w:rsid w:val="003175FE"/>
    <w:rsid w:val="003250DB"/>
    <w:rsid w:val="003273DD"/>
    <w:rsid w:val="00331698"/>
    <w:rsid w:val="00333AFE"/>
    <w:rsid w:val="00343908"/>
    <w:rsid w:val="00352C1A"/>
    <w:rsid w:val="0035540E"/>
    <w:rsid w:val="00355CC6"/>
    <w:rsid w:val="00363F4F"/>
    <w:rsid w:val="003648ED"/>
    <w:rsid w:val="003761F8"/>
    <w:rsid w:val="00383701"/>
    <w:rsid w:val="00391264"/>
    <w:rsid w:val="00392661"/>
    <w:rsid w:val="003A17A4"/>
    <w:rsid w:val="003A6351"/>
    <w:rsid w:val="003A76B7"/>
    <w:rsid w:val="003B25BA"/>
    <w:rsid w:val="003B4073"/>
    <w:rsid w:val="003B79F1"/>
    <w:rsid w:val="003C2285"/>
    <w:rsid w:val="003C2647"/>
    <w:rsid w:val="003C75E7"/>
    <w:rsid w:val="003D03BC"/>
    <w:rsid w:val="003D70CC"/>
    <w:rsid w:val="003E1065"/>
    <w:rsid w:val="003E281B"/>
    <w:rsid w:val="003F13F5"/>
    <w:rsid w:val="00401199"/>
    <w:rsid w:val="00403E52"/>
    <w:rsid w:val="0040503E"/>
    <w:rsid w:val="004078C6"/>
    <w:rsid w:val="00407C66"/>
    <w:rsid w:val="00407F42"/>
    <w:rsid w:val="00412E41"/>
    <w:rsid w:val="00413CB7"/>
    <w:rsid w:val="00420297"/>
    <w:rsid w:val="004232E9"/>
    <w:rsid w:val="00424685"/>
    <w:rsid w:val="0042468A"/>
    <w:rsid w:val="00425C6A"/>
    <w:rsid w:val="004260DB"/>
    <w:rsid w:val="004277D2"/>
    <w:rsid w:val="00427F24"/>
    <w:rsid w:val="00437BAC"/>
    <w:rsid w:val="00440D9A"/>
    <w:rsid w:val="00442DBA"/>
    <w:rsid w:val="00442DEA"/>
    <w:rsid w:val="00443A52"/>
    <w:rsid w:val="004511A4"/>
    <w:rsid w:val="004560D0"/>
    <w:rsid w:val="0046379E"/>
    <w:rsid w:val="0046527E"/>
    <w:rsid w:val="00465658"/>
    <w:rsid w:val="00491134"/>
    <w:rsid w:val="00497EFE"/>
    <w:rsid w:val="004B2210"/>
    <w:rsid w:val="004B61C2"/>
    <w:rsid w:val="004C4305"/>
    <w:rsid w:val="004C5C09"/>
    <w:rsid w:val="004C69CF"/>
    <w:rsid w:val="004D1565"/>
    <w:rsid w:val="004D7C1E"/>
    <w:rsid w:val="004D7EA7"/>
    <w:rsid w:val="004E10BF"/>
    <w:rsid w:val="004E1296"/>
    <w:rsid w:val="004E36CF"/>
    <w:rsid w:val="004E4D07"/>
    <w:rsid w:val="004E7F8B"/>
    <w:rsid w:val="004F0842"/>
    <w:rsid w:val="004F6A2D"/>
    <w:rsid w:val="00500E1E"/>
    <w:rsid w:val="00506CF6"/>
    <w:rsid w:val="00512441"/>
    <w:rsid w:val="00512467"/>
    <w:rsid w:val="00522489"/>
    <w:rsid w:val="005341CC"/>
    <w:rsid w:val="005342C6"/>
    <w:rsid w:val="005342E5"/>
    <w:rsid w:val="005403B0"/>
    <w:rsid w:val="00540DA8"/>
    <w:rsid w:val="00542695"/>
    <w:rsid w:val="00544104"/>
    <w:rsid w:val="00550638"/>
    <w:rsid w:val="0056249A"/>
    <w:rsid w:val="00565581"/>
    <w:rsid w:val="00567436"/>
    <w:rsid w:val="00594796"/>
    <w:rsid w:val="0059565B"/>
    <w:rsid w:val="00595A19"/>
    <w:rsid w:val="005A2413"/>
    <w:rsid w:val="005A2A7D"/>
    <w:rsid w:val="005A5123"/>
    <w:rsid w:val="005C0581"/>
    <w:rsid w:val="005C073E"/>
    <w:rsid w:val="005C189B"/>
    <w:rsid w:val="005C22BE"/>
    <w:rsid w:val="005C3BCE"/>
    <w:rsid w:val="005C51F6"/>
    <w:rsid w:val="005D25C9"/>
    <w:rsid w:val="005D3141"/>
    <w:rsid w:val="005D423D"/>
    <w:rsid w:val="005D6B8E"/>
    <w:rsid w:val="005D764C"/>
    <w:rsid w:val="005E0A02"/>
    <w:rsid w:val="005E50A4"/>
    <w:rsid w:val="005E5ABA"/>
    <w:rsid w:val="005E6037"/>
    <w:rsid w:val="005F73BD"/>
    <w:rsid w:val="00602489"/>
    <w:rsid w:val="00612DC7"/>
    <w:rsid w:val="00613141"/>
    <w:rsid w:val="00617CEB"/>
    <w:rsid w:val="00621C7F"/>
    <w:rsid w:val="006255D7"/>
    <w:rsid w:val="0063186D"/>
    <w:rsid w:val="00640691"/>
    <w:rsid w:val="00642B59"/>
    <w:rsid w:val="00643BDC"/>
    <w:rsid w:val="00651FB6"/>
    <w:rsid w:val="006547B4"/>
    <w:rsid w:val="00655437"/>
    <w:rsid w:val="006562C5"/>
    <w:rsid w:val="00662284"/>
    <w:rsid w:val="00663FA8"/>
    <w:rsid w:val="006641B1"/>
    <w:rsid w:val="006670F4"/>
    <w:rsid w:val="006675D9"/>
    <w:rsid w:val="00670AAD"/>
    <w:rsid w:val="00676983"/>
    <w:rsid w:val="00680390"/>
    <w:rsid w:val="006816BA"/>
    <w:rsid w:val="00681E21"/>
    <w:rsid w:val="00681F76"/>
    <w:rsid w:val="006A1906"/>
    <w:rsid w:val="006B20F4"/>
    <w:rsid w:val="006B2981"/>
    <w:rsid w:val="006B57B2"/>
    <w:rsid w:val="006B610A"/>
    <w:rsid w:val="006C181A"/>
    <w:rsid w:val="006C1BBC"/>
    <w:rsid w:val="006C359C"/>
    <w:rsid w:val="006C3BBB"/>
    <w:rsid w:val="006C769D"/>
    <w:rsid w:val="006C7BDD"/>
    <w:rsid w:val="006D1C0E"/>
    <w:rsid w:val="006D6041"/>
    <w:rsid w:val="006D6CE2"/>
    <w:rsid w:val="006E230A"/>
    <w:rsid w:val="006F2AFA"/>
    <w:rsid w:val="006F2BDE"/>
    <w:rsid w:val="006F5C4F"/>
    <w:rsid w:val="007007A6"/>
    <w:rsid w:val="0070484B"/>
    <w:rsid w:val="00706B75"/>
    <w:rsid w:val="00713CF7"/>
    <w:rsid w:val="00716088"/>
    <w:rsid w:val="00717286"/>
    <w:rsid w:val="0072604B"/>
    <w:rsid w:val="0073202F"/>
    <w:rsid w:val="00733C7F"/>
    <w:rsid w:val="00740745"/>
    <w:rsid w:val="0074222C"/>
    <w:rsid w:val="007439A9"/>
    <w:rsid w:val="00744D33"/>
    <w:rsid w:val="007520B2"/>
    <w:rsid w:val="0075441C"/>
    <w:rsid w:val="00756E00"/>
    <w:rsid w:val="007603FD"/>
    <w:rsid w:val="0076192A"/>
    <w:rsid w:val="007634B8"/>
    <w:rsid w:val="00766136"/>
    <w:rsid w:val="00766382"/>
    <w:rsid w:val="007711C8"/>
    <w:rsid w:val="007753A0"/>
    <w:rsid w:val="00780078"/>
    <w:rsid w:val="007832E8"/>
    <w:rsid w:val="00791960"/>
    <w:rsid w:val="0079229B"/>
    <w:rsid w:val="007A2895"/>
    <w:rsid w:val="007A28B6"/>
    <w:rsid w:val="007A4DEB"/>
    <w:rsid w:val="007A50A7"/>
    <w:rsid w:val="007A6849"/>
    <w:rsid w:val="007A6BAE"/>
    <w:rsid w:val="007B5BF8"/>
    <w:rsid w:val="007B73DB"/>
    <w:rsid w:val="007C455D"/>
    <w:rsid w:val="007C6B15"/>
    <w:rsid w:val="007D489F"/>
    <w:rsid w:val="007D5DF8"/>
    <w:rsid w:val="007E2429"/>
    <w:rsid w:val="007E4FA0"/>
    <w:rsid w:val="007F256D"/>
    <w:rsid w:val="007F64FB"/>
    <w:rsid w:val="007F789E"/>
    <w:rsid w:val="0080188B"/>
    <w:rsid w:val="00834E9B"/>
    <w:rsid w:val="00844698"/>
    <w:rsid w:val="00845CD6"/>
    <w:rsid w:val="00850EB7"/>
    <w:rsid w:val="00851E55"/>
    <w:rsid w:val="00852E2B"/>
    <w:rsid w:val="00855425"/>
    <w:rsid w:val="0085764F"/>
    <w:rsid w:val="00862D66"/>
    <w:rsid w:val="00863E01"/>
    <w:rsid w:val="00865E0C"/>
    <w:rsid w:val="00867183"/>
    <w:rsid w:val="0086756B"/>
    <w:rsid w:val="008714AD"/>
    <w:rsid w:val="00871E34"/>
    <w:rsid w:val="00871F2E"/>
    <w:rsid w:val="00872098"/>
    <w:rsid w:val="00880CCD"/>
    <w:rsid w:val="00885D42"/>
    <w:rsid w:val="00886942"/>
    <w:rsid w:val="008876C4"/>
    <w:rsid w:val="0089374F"/>
    <w:rsid w:val="008942B4"/>
    <w:rsid w:val="00894D0B"/>
    <w:rsid w:val="008953B1"/>
    <w:rsid w:val="008A54C7"/>
    <w:rsid w:val="008B64AF"/>
    <w:rsid w:val="008B6D75"/>
    <w:rsid w:val="008B7C6C"/>
    <w:rsid w:val="008C35DF"/>
    <w:rsid w:val="008D67F4"/>
    <w:rsid w:val="008E3E4E"/>
    <w:rsid w:val="008E3F45"/>
    <w:rsid w:val="008E4348"/>
    <w:rsid w:val="008E64C5"/>
    <w:rsid w:val="008E6811"/>
    <w:rsid w:val="008F5AE9"/>
    <w:rsid w:val="00901219"/>
    <w:rsid w:val="009118DE"/>
    <w:rsid w:val="009147EE"/>
    <w:rsid w:val="009161D9"/>
    <w:rsid w:val="009162FC"/>
    <w:rsid w:val="00917734"/>
    <w:rsid w:val="009224C3"/>
    <w:rsid w:val="00922E48"/>
    <w:rsid w:val="0092567E"/>
    <w:rsid w:val="00935C9D"/>
    <w:rsid w:val="00936400"/>
    <w:rsid w:val="00936843"/>
    <w:rsid w:val="00937B29"/>
    <w:rsid w:val="0094299D"/>
    <w:rsid w:val="009463F5"/>
    <w:rsid w:val="00947B94"/>
    <w:rsid w:val="00955BB2"/>
    <w:rsid w:val="00960FB4"/>
    <w:rsid w:val="00961421"/>
    <w:rsid w:val="009617A3"/>
    <w:rsid w:val="00975AD2"/>
    <w:rsid w:val="00981D77"/>
    <w:rsid w:val="00981F9B"/>
    <w:rsid w:val="00982E4F"/>
    <w:rsid w:val="00984448"/>
    <w:rsid w:val="00985A25"/>
    <w:rsid w:val="0098617D"/>
    <w:rsid w:val="0099063D"/>
    <w:rsid w:val="009945D4"/>
    <w:rsid w:val="00997292"/>
    <w:rsid w:val="009A26DB"/>
    <w:rsid w:val="009A3B30"/>
    <w:rsid w:val="009A5DA6"/>
    <w:rsid w:val="009A6C97"/>
    <w:rsid w:val="009C0ECE"/>
    <w:rsid w:val="009C1E1A"/>
    <w:rsid w:val="009D0009"/>
    <w:rsid w:val="009D5EEB"/>
    <w:rsid w:val="009E233E"/>
    <w:rsid w:val="009E4013"/>
    <w:rsid w:val="009E7B78"/>
    <w:rsid w:val="009F697E"/>
    <w:rsid w:val="009F6C68"/>
    <w:rsid w:val="009F77E9"/>
    <w:rsid w:val="00A019B4"/>
    <w:rsid w:val="00A04D21"/>
    <w:rsid w:val="00A051B8"/>
    <w:rsid w:val="00A13F6B"/>
    <w:rsid w:val="00A21FE0"/>
    <w:rsid w:val="00A2462A"/>
    <w:rsid w:val="00A274C4"/>
    <w:rsid w:val="00A30091"/>
    <w:rsid w:val="00A33867"/>
    <w:rsid w:val="00A4134A"/>
    <w:rsid w:val="00A418A1"/>
    <w:rsid w:val="00A45A38"/>
    <w:rsid w:val="00A5574C"/>
    <w:rsid w:val="00A56A52"/>
    <w:rsid w:val="00A5760F"/>
    <w:rsid w:val="00A606B0"/>
    <w:rsid w:val="00A60F4A"/>
    <w:rsid w:val="00A62E57"/>
    <w:rsid w:val="00A65F60"/>
    <w:rsid w:val="00A67034"/>
    <w:rsid w:val="00A67943"/>
    <w:rsid w:val="00A70A9C"/>
    <w:rsid w:val="00A73A3F"/>
    <w:rsid w:val="00A7410A"/>
    <w:rsid w:val="00A74CE9"/>
    <w:rsid w:val="00A76F66"/>
    <w:rsid w:val="00A815F3"/>
    <w:rsid w:val="00A87C44"/>
    <w:rsid w:val="00A96205"/>
    <w:rsid w:val="00AA2FC1"/>
    <w:rsid w:val="00AB1369"/>
    <w:rsid w:val="00AB20C6"/>
    <w:rsid w:val="00AB23D3"/>
    <w:rsid w:val="00AB6C33"/>
    <w:rsid w:val="00AB6D34"/>
    <w:rsid w:val="00AC0162"/>
    <w:rsid w:val="00AC41AE"/>
    <w:rsid w:val="00AD3D73"/>
    <w:rsid w:val="00AD593D"/>
    <w:rsid w:val="00AD6D7C"/>
    <w:rsid w:val="00AD735E"/>
    <w:rsid w:val="00AE08E6"/>
    <w:rsid w:val="00AE4EFC"/>
    <w:rsid w:val="00AE5B91"/>
    <w:rsid w:val="00AF2291"/>
    <w:rsid w:val="00AF5F4A"/>
    <w:rsid w:val="00AF664B"/>
    <w:rsid w:val="00B012F1"/>
    <w:rsid w:val="00B022F7"/>
    <w:rsid w:val="00B06EA2"/>
    <w:rsid w:val="00B14A18"/>
    <w:rsid w:val="00B203D1"/>
    <w:rsid w:val="00B207EB"/>
    <w:rsid w:val="00B23332"/>
    <w:rsid w:val="00B23BA5"/>
    <w:rsid w:val="00B30693"/>
    <w:rsid w:val="00B31227"/>
    <w:rsid w:val="00B31694"/>
    <w:rsid w:val="00B4279C"/>
    <w:rsid w:val="00B4313D"/>
    <w:rsid w:val="00B44ED0"/>
    <w:rsid w:val="00B45A7B"/>
    <w:rsid w:val="00B5774D"/>
    <w:rsid w:val="00B61052"/>
    <w:rsid w:val="00B61759"/>
    <w:rsid w:val="00B61B5A"/>
    <w:rsid w:val="00B71A6A"/>
    <w:rsid w:val="00B720D5"/>
    <w:rsid w:val="00B752B9"/>
    <w:rsid w:val="00B7726D"/>
    <w:rsid w:val="00B77DE6"/>
    <w:rsid w:val="00B82FE9"/>
    <w:rsid w:val="00B83C7C"/>
    <w:rsid w:val="00B9071F"/>
    <w:rsid w:val="00B909D2"/>
    <w:rsid w:val="00B91F87"/>
    <w:rsid w:val="00B95ECE"/>
    <w:rsid w:val="00B97A75"/>
    <w:rsid w:val="00BA046A"/>
    <w:rsid w:val="00BA18AA"/>
    <w:rsid w:val="00BA6973"/>
    <w:rsid w:val="00BB1861"/>
    <w:rsid w:val="00BC0DCA"/>
    <w:rsid w:val="00BC3907"/>
    <w:rsid w:val="00BC4CD9"/>
    <w:rsid w:val="00BD053B"/>
    <w:rsid w:val="00BD29F7"/>
    <w:rsid w:val="00BD73F2"/>
    <w:rsid w:val="00BF180D"/>
    <w:rsid w:val="00C007F0"/>
    <w:rsid w:val="00C10940"/>
    <w:rsid w:val="00C165D6"/>
    <w:rsid w:val="00C17095"/>
    <w:rsid w:val="00C33852"/>
    <w:rsid w:val="00C360A6"/>
    <w:rsid w:val="00C36685"/>
    <w:rsid w:val="00C46635"/>
    <w:rsid w:val="00C47567"/>
    <w:rsid w:val="00C5324A"/>
    <w:rsid w:val="00C600F8"/>
    <w:rsid w:val="00C6140A"/>
    <w:rsid w:val="00C6176D"/>
    <w:rsid w:val="00C644C4"/>
    <w:rsid w:val="00C665B3"/>
    <w:rsid w:val="00C77229"/>
    <w:rsid w:val="00C802B4"/>
    <w:rsid w:val="00C8123A"/>
    <w:rsid w:val="00C81BC7"/>
    <w:rsid w:val="00C8255B"/>
    <w:rsid w:val="00C82B2E"/>
    <w:rsid w:val="00C8551A"/>
    <w:rsid w:val="00C86333"/>
    <w:rsid w:val="00C86A47"/>
    <w:rsid w:val="00CA0E12"/>
    <w:rsid w:val="00CA266E"/>
    <w:rsid w:val="00CA7563"/>
    <w:rsid w:val="00CB094C"/>
    <w:rsid w:val="00CB2E04"/>
    <w:rsid w:val="00CC169F"/>
    <w:rsid w:val="00CE1ED7"/>
    <w:rsid w:val="00CE69A1"/>
    <w:rsid w:val="00CF1640"/>
    <w:rsid w:val="00D06621"/>
    <w:rsid w:val="00D15D63"/>
    <w:rsid w:val="00D25CE4"/>
    <w:rsid w:val="00D26BF1"/>
    <w:rsid w:val="00D3412E"/>
    <w:rsid w:val="00D4209A"/>
    <w:rsid w:val="00D42E47"/>
    <w:rsid w:val="00D54B39"/>
    <w:rsid w:val="00D6216F"/>
    <w:rsid w:val="00D6221C"/>
    <w:rsid w:val="00D6314D"/>
    <w:rsid w:val="00D64184"/>
    <w:rsid w:val="00D665B6"/>
    <w:rsid w:val="00D7207D"/>
    <w:rsid w:val="00D74A4F"/>
    <w:rsid w:val="00D76FAC"/>
    <w:rsid w:val="00D77077"/>
    <w:rsid w:val="00D8025D"/>
    <w:rsid w:val="00D839AA"/>
    <w:rsid w:val="00D86977"/>
    <w:rsid w:val="00D90E46"/>
    <w:rsid w:val="00D9788F"/>
    <w:rsid w:val="00DA0190"/>
    <w:rsid w:val="00DA09CA"/>
    <w:rsid w:val="00DA1E30"/>
    <w:rsid w:val="00DA5742"/>
    <w:rsid w:val="00DA7275"/>
    <w:rsid w:val="00DB1636"/>
    <w:rsid w:val="00DB7255"/>
    <w:rsid w:val="00DB75F1"/>
    <w:rsid w:val="00DB78A3"/>
    <w:rsid w:val="00DC5698"/>
    <w:rsid w:val="00DC56F1"/>
    <w:rsid w:val="00DD0D92"/>
    <w:rsid w:val="00DD38D8"/>
    <w:rsid w:val="00DD63A3"/>
    <w:rsid w:val="00DE1A03"/>
    <w:rsid w:val="00DE2217"/>
    <w:rsid w:val="00DE774C"/>
    <w:rsid w:val="00DE92AD"/>
    <w:rsid w:val="00DF646F"/>
    <w:rsid w:val="00DF68F8"/>
    <w:rsid w:val="00DF69EE"/>
    <w:rsid w:val="00E00284"/>
    <w:rsid w:val="00E02EEE"/>
    <w:rsid w:val="00E038C6"/>
    <w:rsid w:val="00E10159"/>
    <w:rsid w:val="00E248C9"/>
    <w:rsid w:val="00E37F1F"/>
    <w:rsid w:val="00E4180E"/>
    <w:rsid w:val="00E422B2"/>
    <w:rsid w:val="00E456E4"/>
    <w:rsid w:val="00E467B4"/>
    <w:rsid w:val="00E552B1"/>
    <w:rsid w:val="00E61209"/>
    <w:rsid w:val="00E61B65"/>
    <w:rsid w:val="00E626C4"/>
    <w:rsid w:val="00E62D67"/>
    <w:rsid w:val="00E71240"/>
    <w:rsid w:val="00E83440"/>
    <w:rsid w:val="00E83BB5"/>
    <w:rsid w:val="00E84746"/>
    <w:rsid w:val="00E90D63"/>
    <w:rsid w:val="00E92106"/>
    <w:rsid w:val="00E931B0"/>
    <w:rsid w:val="00E93916"/>
    <w:rsid w:val="00E9451F"/>
    <w:rsid w:val="00EB3630"/>
    <w:rsid w:val="00EB5C38"/>
    <w:rsid w:val="00EB70FF"/>
    <w:rsid w:val="00EC7471"/>
    <w:rsid w:val="00ED2D6F"/>
    <w:rsid w:val="00ED604D"/>
    <w:rsid w:val="00EE0925"/>
    <w:rsid w:val="00EE45AC"/>
    <w:rsid w:val="00EE7EE1"/>
    <w:rsid w:val="00EF19EA"/>
    <w:rsid w:val="00F1151C"/>
    <w:rsid w:val="00F13C20"/>
    <w:rsid w:val="00F20715"/>
    <w:rsid w:val="00F20A5B"/>
    <w:rsid w:val="00F51ED0"/>
    <w:rsid w:val="00F56A52"/>
    <w:rsid w:val="00F57DC5"/>
    <w:rsid w:val="00F61316"/>
    <w:rsid w:val="00F61E4B"/>
    <w:rsid w:val="00F6312E"/>
    <w:rsid w:val="00F6376B"/>
    <w:rsid w:val="00F66923"/>
    <w:rsid w:val="00F702B7"/>
    <w:rsid w:val="00F70B79"/>
    <w:rsid w:val="00F74129"/>
    <w:rsid w:val="00F75249"/>
    <w:rsid w:val="00F76C76"/>
    <w:rsid w:val="00F81EAB"/>
    <w:rsid w:val="00F82133"/>
    <w:rsid w:val="00F86CF1"/>
    <w:rsid w:val="00F9249A"/>
    <w:rsid w:val="00F92F20"/>
    <w:rsid w:val="00FA300B"/>
    <w:rsid w:val="00FA4E4C"/>
    <w:rsid w:val="00FA601C"/>
    <w:rsid w:val="00FB2D4B"/>
    <w:rsid w:val="00FB3B0E"/>
    <w:rsid w:val="00FB77AB"/>
    <w:rsid w:val="00FB7842"/>
    <w:rsid w:val="00FC0811"/>
    <w:rsid w:val="00FC3509"/>
    <w:rsid w:val="00FD0788"/>
    <w:rsid w:val="00FD2A01"/>
    <w:rsid w:val="00FD2BB5"/>
    <w:rsid w:val="00FD4883"/>
    <w:rsid w:val="00FD5CEA"/>
    <w:rsid w:val="00FE0FD2"/>
    <w:rsid w:val="00FE16CD"/>
    <w:rsid w:val="00FE1A66"/>
    <w:rsid w:val="00FF3B73"/>
    <w:rsid w:val="00FF3C54"/>
    <w:rsid w:val="00FF5463"/>
    <w:rsid w:val="00FF5D3E"/>
    <w:rsid w:val="01BF7B1E"/>
    <w:rsid w:val="02E418E4"/>
    <w:rsid w:val="0481E3EF"/>
    <w:rsid w:val="048BD977"/>
    <w:rsid w:val="051B9364"/>
    <w:rsid w:val="0591999F"/>
    <w:rsid w:val="05EDFB40"/>
    <w:rsid w:val="06450FCA"/>
    <w:rsid w:val="06611428"/>
    <w:rsid w:val="07D437E0"/>
    <w:rsid w:val="08D998AB"/>
    <w:rsid w:val="0A24D760"/>
    <w:rsid w:val="0B30C1A6"/>
    <w:rsid w:val="0D8389DB"/>
    <w:rsid w:val="0EC53D4E"/>
    <w:rsid w:val="0F373C57"/>
    <w:rsid w:val="10610DAF"/>
    <w:rsid w:val="15843A5F"/>
    <w:rsid w:val="18608440"/>
    <w:rsid w:val="1A61128D"/>
    <w:rsid w:val="1B83CADB"/>
    <w:rsid w:val="1E0C348F"/>
    <w:rsid w:val="1E4D1D1C"/>
    <w:rsid w:val="1FFD5B15"/>
    <w:rsid w:val="20637527"/>
    <w:rsid w:val="212F1600"/>
    <w:rsid w:val="242139F1"/>
    <w:rsid w:val="24E3FA32"/>
    <w:rsid w:val="25C8A930"/>
    <w:rsid w:val="25C949F0"/>
    <w:rsid w:val="26B46932"/>
    <w:rsid w:val="273D927E"/>
    <w:rsid w:val="287F0D42"/>
    <w:rsid w:val="2A55E276"/>
    <w:rsid w:val="2A8392B6"/>
    <w:rsid w:val="2B338DAA"/>
    <w:rsid w:val="2B69303D"/>
    <w:rsid w:val="2EDFFC2F"/>
    <w:rsid w:val="2F3885A0"/>
    <w:rsid w:val="2F6B7171"/>
    <w:rsid w:val="2FB725FB"/>
    <w:rsid w:val="2FFECA1D"/>
    <w:rsid w:val="30F0F58D"/>
    <w:rsid w:val="3152F65C"/>
    <w:rsid w:val="323305A3"/>
    <w:rsid w:val="32DA2BEA"/>
    <w:rsid w:val="33B4A8C5"/>
    <w:rsid w:val="33E3C87D"/>
    <w:rsid w:val="348755D5"/>
    <w:rsid w:val="35507926"/>
    <w:rsid w:val="36232636"/>
    <w:rsid w:val="36B0F6FD"/>
    <w:rsid w:val="375D5AF9"/>
    <w:rsid w:val="38A2BC2B"/>
    <w:rsid w:val="3A27FEC6"/>
    <w:rsid w:val="3CCD46FA"/>
    <w:rsid w:val="3E08427F"/>
    <w:rsid w:val="3F4990DC"/>
    <w:rsid w:val="408CD06C"/>
    <w:rsid w:val="4163572F"/>
    <w:rsid w:val="41792482"/>
    <w:rsid w:val="41F80032"/>
    <w:rsid w:val="42938D8E"/>
    <w:rsid w:val="4370DAE9"/>
    <w:rsid w:val="4504ABA8"/>
    <w:rsid w:val="4766FEB1"/>
    <w:rsid w:val="4BF50525"/>
    <w:rsid w:val="4D498EF0"/>
    <w:rsid w:val="4E99FFF1"/>
    <w:rsid w:val="4ECA0328"/>
    <w:rsid w:val="50AFE637"/>
    <w:rsid w:val="53069231"/>
    <w:rsid w:val="533B670C"/>
    <w:rsid w:val="53677D74"/>
    <w:rsid w:val="53EE1C5C"/>
    <w:rsid w:val="5575954F"/>
    <w:rsid w:val="56914D0E"/>
    <w:rsid w:val="575AA9EF"/>
    <w:rsid w:val="5A85574F"/>
    <w:rsid w:val="5AF480A5"/>
    <w:rsid w:val="5B2D623E"/>
    <w:rsid w:val="5BA88630"/>
    <w:rsid w:val="5DD27254"/>
    <w:rsid w:val="5E6307BD"/>
    <w:rsid w:val="5EA25F9E"/>
    <w:rsid w:val="5EC6FE95"/>
    <w:rsid w:val="5ED1AE1C"/>
    <w:rsid w:val="5ED4FD0E"/>
    <w:rsid w:val="5ED80249"/>
    <w:rsid w:val="5EDB6C2D"/>
    <w:rsid w:val="5EFA213E"/>
    <w:rsid w:val="604A4A84"/>
    <w:rsid w:val="606D174B"/>
    <w:rsid w:val="60760306"/>
    <w:rsid w:val="607B5065"/>
    <w:rsid w:val="624B82D1"/>
    <w:rsid w:val="624C35D2"/>
    <w:rsid w:val="62E48077"/>
    <w:rsid w:val="63139A53"/>
    <w:rsid w:val="63A77F0A"/>
    <w:rsid w:val="650362BC"/>
    <w:rsid w:val="65139919"/>
    <w:rsid w:val="66B04EEA"/>
    <w:rsid w:val="683B0345"/>
    <w:rsid w:val="6AE9E292"/>
    <w:rsid w:val="6B728FCE"/>
    <w:rsid w:val="6BA0C6D8"/>
    <w:rsid w:val="6BAD6F23"/>
    <w:rsid w:val="6F304DF6"/>
    <w:rsid w:val="6F6C478E"/>
    <w:rsid w:val="71E48855"/>
    <w:rsid w:val="72BF0363"/>
    <w:rsid w:val="736CED19"/>
    <w:rsid w:val="74537655"/>
    <w:rsid w:val="7612EA9E"/>
    <w:rsid w:val="76837965"/>
    <w:rsid w:val="76F021CA"/>
    <w:rsid w:val="773F4E18"/>
    <w:rsid w:val="77937EF0"/>
    <w:rsid w:val="78161981"/>
    <w:rsid w:val="7837EA79"/>
    <w:rsid w:val="7889138F"/>
    <w:rsid w:val="7891BCEC"/>
    <w:rsid w:val="792DA96E"/>
    <w:rsid w:val="7C0586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B864"/>
  <w15:chartTrackingRefBased/>
  <w15:docId w15:val="{99C6E277-031C-40BE-A3C4-341DF0F7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7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7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7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7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76D"/>
    <w:rPr>
      <w:rFonts w:eastAsiaTheme="majorEastAsia" w:cstheme="majorBidi"/>
      <w:color w:val="272727" w:themeColor="text1" w:themeTint="D8"/>
    </w:rPr>
  </w:style>
  <w:style w:type="paragraph" w:styleId="Title">
    <w:name w:val="Title"/>
    <w:basedOn w:val="Normal"/>
    <w:next w:val="Normal"/>
    <w:link w:val="TitleChar"/>
    <w:uiPriority w:val="10"/>
    <w:qFormat/>
    <w:rsid w:val="00C617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76D"/>
    <w:pPr>
      <w:spacing w:before="160"/>
      <w:jc w:val="center"/>
    </w:pPr>
    <w:rPr>
      <w:i/>
      <w:iCs/>
      <w:color w:val="404040" w:themeColor="text1" w:themeTint="BF"/>
    </w:rPr>
  </w:style>
  <w:style w:type="character" w:customStyle="1" w:styleId="QuoteChar">
    <w:name w:val="Quote Char"/>
    <w:basedOn w:val="DefaultParagraphFont"/>
    <w:link w:val="Quote"/>
    <w:uiPriority w:val="29"/>
    <w:rsid w:val="00C6176D"/>
    <w:rPr>
      <w:i/>
      <w:iCs/>
      <w:color w:val="404040" w:themeColor="text1" w:themeTint="BF"/>
    </w:rPr>
  </w:style>
  <w:style w:type="paragraph" w:styleId="ListParagraph">
    <w:name w:val="List Paragraph"/>
    <w:basedOn w:val="Normal"/>
    <w:uiPriority w:val="34"/>
    <w:qFormat/>
    <w:rsid w:val="00C6176D"/>
    <w:pPr>
      <w:ind w:left="720"/>
      <w:contextualSpacing/>
    </w:pPr>
  </w:style>
  <w:style w:type="character" w:styleId="IntenseEmphasis">
    <w:name w:val="Intense Emphasis"/>
    <w:basedOn w:val="DefaultParagraphFont"/>
    <w:uiPriority w:val="21"/>
    <w:qFormat/>
    <w:rsid w:val="00C6176D"/>
    <w:rPr>
      <w:i/>
      <w:iCs/>
      <w:color w:val="0F4761" w:themeColor="accent1" w:themeShade="BF"/>
    </w:rPr>
  </w:style>
  <w:style w:type="paragraph" w:styleId="IntenseQuote">
    <w:name w:val="Intense Quote"/>
    <w:basedOn w:val="Normal"/>
    <w:next w:val="Normal"/>
    <w:link w:val="IntenseQuoteChar"/>
    <w:uiPriority w:val="30"/>
    <w:qFormat/>
    <w:rsid w:val="00C61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76D"/>
    <w:rPr>
      <w:i/>
      <w:iCs/>
      <w:color w:val="0F4761" w:themeColor="accent1" w:themeShade="BF"/>
    </w:rPr>
  </w:style>
  <w:style w:type="character" w:styleId="IntenseReference">
    <w:name w:val="Intense Reference"/>
    <w:basedOn w:val="DefaultParagraphFont"/>
    <w:uiPriority w:val="32"/>
    <w:qFormat/>
    <w:rsid w:val="00C6176D"/>
    <w:rPr>
      <w:b/>
      <w:bCs/>
      <w:smallCaps/>
      <w:color w:val="0F4761" w:themeColor="accent1" w:themeShade="BF"/>
      <w:spacing w:val="5"/>
    </w:rPr>
  </w:style>
  <w:style w:type="paragraph" w:styleId="Header">
    <w:name w:val="header"/>
    <w:basedOn w:val="Normal"/>
    <w:link w:val="HeaderChar"/>
    <w:uiPriority w:val="99"/>
    <w:unhideWhenUsed/>
    <w:rsid w:val="00C6176D"/>
    <w:pPr>
      <w:tabs>
        <w:tab w:val="center" w:pos="4513"/>
        <w:tab w:val="right" w:pos="9026"/>
      </w:tabs>
    </w:pPr>
  </w:style>
  <w:style w:type="character" w:customStyle="1" w:styleId="HeaderChar">
    <w:name w:val="Header Char"/>
    <w:basedOn w:val="DefaultParagraphFont"/>
    <w:link w:val="Header"/>
    <w:uiPriority w:val="99"/>
    <w:rsid w:val="00C6176D"/>
  </w:style>
  <w:style w:type="paragraph" w:styleId="Footer">
    <w:name w:val="footer"/>
    <w:basedOn w:val="Normal"/>
    <w:link w:val="FooterChar"/>
    <w:uiPriority w:val="99"/>
    <w:unhideWhenUsed/>
    <w:rsid w:val="00C6176D"/>
    <w:pPr>
      <w:tabs>
        <w:tab w:val="center" w:pos="4513"/>
        <w:tab w:val="right" w:pos="9026"/>
      </w:tabs>
    </w:pPr>
  </w:style>
  <w:style w:type="character" w:customStyle="1" w:styleId="FooterChar">
    <w:name w:val="Footer Char"/>
    <w:basedOn w:val="DefaultParagraphFont"/>
    <w:link w:val="Footer"/>
    <w:uiPriority w:val="99"/>
    <w:rsid w:val="00C6176D"/>
  </w:style>
  <w:style w:type="character" w:styleId="Hyperlink">
    <w:name w:val="Hyperlink"/>
    <w:uiPriority w:val="99"/>
    <w:unhideWhenUsed/>
    <w:rsid w:val="00295A36"/>
    <w:rPr>
      <w:color w:val="0000FF"/>
      <w:u w:val="single"/>
    </w:rPr>
  </w:style>
  <w:style w:type="character" w:styleId="FootnoteReference">
    <w:name w:val="footnote reference"/>
    <w:basedOn w:val="DefaultParagraphFont"/>
    <w:uiPriority w:val="99"/>
    <w:rsid w:val="00295A36"/>
    <w:rPr>
      <w:vertAlign w:val="superscript"/>
    </w:rPr>
  </w:style>
  <w:style w:type="paragraph" w:customStyle="1" w:styleId="Bodycopy">
    <w:name w:val="Body copy"/>
    <w:basedOn w:val="Normal"/>
    <w:qFormat/>
    <w:rsid w:val="00C600F8"/>
    <w:pPr>
      <w:spacing w:after="100"/>
    </w:pPr>
    <w:rPr>
      <w:rFonts w:ascii="Calibri" w:eastAsia="Times New Roman" w:hAnsi="Calibri" w:cs="Times New Roman"/>
      <w:kern w:val="0"/>
      <w:szCs w:val="20"/>
      <w14:ligatures w14:val="none"/>
    </w:rPr>
  </w:style>
  <w:style w:type="character" w:customStyle="1" w:styleId="caps">
    <w:name w:val="caps"/>
    <w:basedOn w:val="DefaultParagraphFont"/>
    <w:rsid w:val="00C600F8"/>
  </w:style>
  <w:style w:type="paragraph" w:styleId="FootnoteText">
    <w:name w:val="footnote text"/>
    <w:basedOn w:val="Normal"/>
    <w:link w:val="FootnoteTextChar"/>
    <w:uiPriority w:val="99"/>
    <w:qFormat/>
    <w:rsid w:val="005A5123"/>
    <w:rPr>
      <w:rFonts w:ascii="Calibri" w:eastAsia="Times New Roman" w:hAnsi="Calibri" w:cs="Times New Roman"/>
      <w:kern w:val="0"/>
      <w:sz w:val="20"/>
      <w:szCs w:val="20"/>
      <w14:ligatures w14:val="none"/>
    </w:rPr>
  </w:style>
  <w:style w:type="character" w:customStyle="1" w:styleId="FootnoteTextChar">
    <w:name w:val="Footnote Text Char"/>
    <w:basedOn w:val="DefaultParagraphFont"/>
    <w:link w:val="FootnoteText"/>
    <w:uiPriority w:val="99"/>
    <w:rsid w:val="005A5123"/>
    <w:rPr>
      <w:rFonts w:ascii="Calibri" w:eastAsia="Times New Roman" w:hAnsi="Calibri" w:cs="Times New Roman"/>
      <w:kern w:val="0"/>
      <w:sz w:val="20"/>
      <w:szCs w:val="20"/>
      <w14:ligatures w14:val="none"/>
    </w:rPr>
  </w:style>
  <w:style w:type="character" w:customStyle="1" w:styleId="contentpasted0">
    <w:name w:val="contentpasted0"/>
    <w:basedOn w:val="DefaultParagraphFont"/>
    <w:rsid w:val="005A5123"/>
  </w:style>
  <w:style w:type="character" w:customStyle="1" w:styleId="normaltextrun">
    <w:name w:val="normaltextrun"/>
    <w:basedOn w:val="DefaultParagraphFont"/>
    <w:rsid w:val="004E36CF"/>
  </w:style>
  <w:style w:type="character" w:customStyle="1" w:styleId="eop">
    <w:name w:val="eop"/>
    <w:basedOn w:val="DefaultParagraphFont"/>
    <w:rsid w:val="004E36CF"/>
  </w:style>
  <w:style w:type="paragraph" w:styleId="NormalWeb">
    <w:name w:val="Normal (Web)"/>
    <w:basedOn w:val="Normal"/>
    <w:uiPriority w:val="99"/>
    <w:unhideWhenUsed/>
    <w:rsid w:val="004B2210"/>
    <w:pPr>
      <w:spacing w:before="100" w:beforeAutospacing="1" w:after="100" w:afterAutospacing="1"/>
    </w:pPr>
    <w:rPr>
      <w:rFonts w:ascii="Aptos" w:hAnsi="Aptos" w:cs="Aptos"/>
      <w:kern w:val="0"/>
      <w:sz w:val="24"/>
      <w:szCs w:val="24"/>
      <w:lang w:eastAsia="en-GB"/>
      <w14:ligatures w14:val="none"/>
    </w:rPr>
  </w:style>
  <w:style w:type="character" w:styleId="UnresolvedMention">
    <w:name w:val="Unresolved Mention"/>
    <w:basedOn w:val="DefaultParagraphFont"/>
    <w:uiPriority w:val="99"/>
    <w:semiHidden/>
    <w:unhideWhenUsed/>
    <w:rsid w:val="00982E4F"/>
    <w:rPr>
      <w:color w:val="605E5C"/>
      <w:shd w:val="clear" w:color="auto" w:fill="E1DFDD"/>
    </w:rPr>
  </w:style>
  <w:style w:type="table" w:styleId="TableGrid">
    <w:name w:val="Table Grid"/>
    <w:basedOn w:val="TableNormal"/>
    <w:uiPriority w:val="39"/>
    <w:rsid w:val="007B7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811"/>
    <w:rPr>
      <w:sz w:val="16"/>
      <w:szCs w:val="16"/>
    </w:rPr>
  </w:style>
  <w:style w:type="paragraph" w:styleId="CommentText">
    <w:name w:val="annotation text"/>
    <w:basedOn w:val="Normal"/>
    <w:link w:val="CommentTextChar"/>
    <w:uiPriority w:val="99"/>
    <w:unhideWhenUsed/>
    <w:rsid w:val="00FC0811"/>
    <w:rPr>
      <w:sz w:val="20"/>
      <w:szCs w:val="20"/>
    </w:rPr>
  </w:style>
  <w:style w:type="character" w:customStyle="1" w:styleId="CommentTextChar">
    <w:name w:val="Comment Text Char"/>
    <w:basedOn w:val="DefaultParagraphFont"/>
    <w:link w:val="CommentText"/>
    <w:uiPriority w:val="99"/>
    <w:rsid w:val="00FC0811"/>
    <w:rPr>
      <w:sz w:val="20"/>
      <w:szCs w:val="20"/>
    </w:rPr>
  </w:style>
  <w:style w:type="paragraph" w:styleId="CommentSubject">
    <w:name w:val="annotation subject"/>
    <w:basedOn w:val="CommentText"/>
    <w:next w:val="CommentText"/>
    <w:link w:val="CommentSubjectChar"/>
    <w:uiPriority w:val="99"/>
    <w:semiHidden/>
    <w:unhideWhenUsed/>
    <w:rsid w:val="00FC0811"/>
    <w:rPr>
      <w:b/>
      <w:bCs/>
    </w:rPr>
  </w:style>
  <w:style w:type="character" w:customStyle="1" w:styleId="CommentSubjectChar">
    <w:name w:val="Comment Subject Char"/>
    <w:basedOn w:val="CommentTextChar"/>
    <w:link w:val="CommentSubject"/>
    <w:uiPriority w:val="99"/>
    <w:semiHidden/>
    <w:rsid w:val="00FC0811"/>
    <w:rPr>
      <w:b/>
      <w:bCs/>
      <w:sz w:val="20"/>
      <w:szCs w:val="20"/>
    </w:rPr>
  </w:style>
  <w:style w:type="paragraph" w:styleId="Revision">
    <w:name w:val="Revision"/>
    <w:hidden/>
    <w:uiPriority w:val="99"/>
    <w:semiHidden/>
    <w:rsid w:val="00A56A52"/>
  </w:style>
  <w:style w:type="paragraph" w:customStyle="1" w:styleId="xxmsonormal">
    <w:name w:val="x_xmsonormal"/>
    <w:basedOn w:val="Normal"/>
    <w:rsid w:val="00713CF7"/>
    <w:rPr>
      <w:rFonts w:ascii="Aptos" w:hAnsi="Aptos" w:cs="Aptos"/>
      <w:kern w:val="0"/>
      <w:sz w:val="24"/>
      <w:szCs w:val="24"/>
      <w:lang w:eastAsia="en-GB"/>
      <w14:ligatures w14:val="none"/>
    </w:rPr>
  </w:style>
  <w:style w:type="paragraph" w:styleId="EndnoteText">
    <w:name w:val="endnote text"/>
    <w:basedOn w:val="Normal"/>
    <w:link w:val="EndnoteTextChar"/>
    <w:uiPriority w:val="99"/>
    <w:semiHidden/>
    <w:unhideWhenUsed/>
    <w:rsid w:val="00A2462A"/>
    <w:rPr>
      <w:sz w:val="20"/>
      <w:szCs w:val="20"/>
    </w:rPr>
  </w:style>
  <w:style w:type="character" w:customStyle="1" w:styleId="EndnoteTextChar">
    <w:name w:val="Endnote Text Char"/>
    <w:basedOn w:val="DefaultParagraphFont"/>
    <w:link w:val="EndnoteText"/>
    <w:uiPriority w:val="99"/>
    <w:semiHidden/>
    <w:rsid w:val="00A2462A"/>
    <w:rPr>
      <w:sz w:val="20"/>
      <w:szCs w:val="20"/>
    </w:rPr>
  </w:style>
  <w:style w:type="character" w:styleId="EndnoteReference">
    <w:name w:val="endnote reference"/>
    <w:basedOn w:val="DefaultParagraphFont"/>
    <w:uiPriority w:val="99"/>
    <w:semiHidden/>
    <w:unhideWhenUsed/>
    <w:rsid w:val="00A2462A"/>
    <w:rPr>
      <w:vertAlign w:val="superscript"/>
    </w:rPr>
  </w:style>
  <w:style w:type="character" w:styleId="FollowedHyperlink">
    <w:name w:val="FollowedHyperlink"/>
    <w:basedOn w:val="DefaultParagraphFont"/>
    <w:uiPriority w:val="99"/>
    <w:semiHidden/>
    <w:unhideWhenUsed/>
    <w:rsid w:val="0026293C"/>
    <w:rPr>
      <w:color w:val="96607D" w:themeColor="followedHyperlink"/>
      <w:u w:val="single"/>
    </w:rPr>
  </w:style>
  <w:style w:type="paragraph" w:customStyle="1" w:styleId="xmsonormal">
    <w:name w:val="x_msonormal"/>
    <w:basedOn w:val="Normal"/>
    <w:rsid w:val="00407F42"/>
    <w:rPr>
      <w:rFonts w:ascii="Aptos" w:hAnsi="Aptos" w:cs="Aptos"/>
      <w:kern w:val="0"/>
      <w:sz w:val="24"/>
      <w:szCs w:val="24"/>
      <w:lang w:eastAsia="en-GB"/>
      <w14:ligatures w14:val="none"/>
    </w:rPr>
  </w:style>
  <w:style w:type="character" w:styleId="Emphasis">
    <w:name w:val="Emphasis"/>
    <w:basedOn w:val="DefaultParagraphFont"/>
    <w:uiPriority w:val="20"/>
    <w:qFormat/>
    <w:rsid w:val="001465C8"/>
    <w:rPr>
      <w:i/>
      <w:iCs/>
    </w:rPr>
  </w:style>
  <w:style w:type="paragraph" w:customStyle="1" w:styleId="whitespace-pre-wrap">
    <w:name w:val="whitespace-pre-wrap"/>
    <w:basedOn w:val="Normal"/>
    <w:rsid w:val="00420297"/>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NoSpacing">
    <w:name w:val="No Spacing"/>
    <w:link w:val="NoSpacingChar"/>
    <w:uiPriority w:val="1"/>
    <w:qFormat/>
    <w:rsid w:val="00E61209"/>
    <w:rPr>
      <w:kern w:val="0"/>
      <w14:ligatures w14:val="none"/>
    </w:rPr>
  </w:style>
  <w:style w:type="character" w:customStyle="1" w:styleId="NoSpacingChar">
    <w:name w:val="No Spacing Char"/>
    <w:basedOn w:val="DefaultParagraphFont"/>
    <w:link w:val="NoSpacing"/>
    <w:uiPriority w:val="1"/>
    <w:rsid w:val="00E61209"/>
    <w:rPr>
      <w:kern w:val="0"/>
      <w14:ligatures w14:val="none"/>
    </w:rPr>
  </w:style>
  <w:style w:type="character" w:styleId="PlaceholderText">
    <w:name w:val="Placeholder Text"/>
    <w:basedOn w:val="DefaultParagraphFont"/>
    <w:uiPriority w:val="99"/>
    <w:semiHidden/>
    <w:rsid w:val="005D76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28984">
      <w:bodyDiv w:val="1"/>
      <w:marLeft w:val="0"/>
      <w:marRight w:val="0"/>
      <w:marTop w:val="0"/>
      <w:marBottom w:val="0"/>
      <w:divBdr>
        <w:top w:val="none" w:sz="0" w:space="0" w:color="auto"/>
        <w:left w:val="none" w:sz="0" w:space="0" w:color="auto"/>
        <w:bottom w:val="none" w:sz="0" w:space="0" w:color="auto"/>
        <w:right w:val="none" w:sz="0" w:space="0" w:color="auto"/>
      </w:divBdr>
    </w:div>
    <w:div w:id="351688229">
      <w:bodyDiv w:val="1"/>
      <w:marLeft w:val="0"/>
      <w:marRight w:val="0"/>
      <w:marTop w:val="0"/>
      <w:marBottom w:val="0"/>
      <w:divBdr>
        <w:top w:val="none" w:sz="0" w:space="0" w:color="auto"/>
        <w:left w:val="none" w:sz="0" w:space="0" w:color="auto"/>
        <w:bottom w:val="none" w:sz="0" w:space="0" w:color="auto"/>
        <w:right w:val="none" w:sz="0" w:space="0" w:color="auto"/>
      </w:divBdr>
    </w:div>
    <w:div w:id="398789872">
      <w:bodyDiv w:val="1"/>
      <w:marLeft w:val="0"/>
      <w:marRight w:val="0"/>
      <w:marTop w:val="0"/>
      <w:marBottom w:val="0"/>
      <w:divBdr>
        <w:top w:val="none" w:sz="0" w:space="0" w:color="auto"/>
        <w:left w:val="none" w:sz="0" w:space="0" w:color="auto"/>
        <w:bottom w:val="none" w:sz="0" w:space="0" w:color="auto"/>
        <w:right w:val="none" w:sz="0" w:space="0" w:color="auto"/>
      </w:divBdr>
    </w:div>
    <w:div w:id="477455373">
      <w:bodyDiv w:val="1"/>
      <w:marLeft w:val="0"/>
      <w:marRight w:val="0"/>
      <w:marTop w:val="0"/>
      <w:marBottom w:val="0"/>
      <w:divBdr>
        <w:top w:val="none" w:sz="0" w:space="0" w:color="auto"/>
        <w:left w:val="none" w:sz="0" w:space="0" w:color="auto"/>
        <w:bottom w:val="none" w:sz="0" w:space="0" w:color="auto"/>
        <w:right w:val="none" w:sz="0" w:space="0" w:color="auto"/>
      </w:divBdr>
    </w:div>
    <w:div w:id="558977203">
      <w:bodyDiv w:val="1"/>
      <w:marLeft w:val="0"/>
      <w:marRight w:val="0"/>
      <w:marTop w:val="0"/>
      <w:marBottom w:val="0"/>
      <w:divBdr>
        <w:top w:val="none" w:sz="0" w:space="0" w:color="auto"/>
        <w:left w:val="none" w:sz="0" w:space="0" w:color="auto"/>
        <w:bottom w:val="none" w:sz="0" w:space="0" w:color="auto"/>
        <w:right w:val="none" w:sz="0" w:space="0" w:color="auto"/>
      </w:divBdr>
    </w:div>
    <w:div w:id="627400706">
      <w:bodyDiv w:val="1"/>
      <w:marLeft w:val="0"/>
      <w:marRight w:val="0"/>
      <w:marTop w:val="0"/>
      <w:marBottom w:val="0"/>
      <w:divBdr>
        <w:top w:val="none" w:sz="0" w:space="0" w:color="auto"/>
        <w:left w:val="none" w:sz="0" w:space="0" w:color="auto"/>
        <w:bottom w:val="none" w:sz="0" w:space="0" w:color="auto"/>
        <w:right w:val="none" w:sz="0" w:space="0" w:color="auto"/>
      </w:divBdr>
    </w:div>
    <w:div w:id="905183861">
      <w:bodyDiv w:val="1"/>
      <w:marLeft w:val="0"/>
      <w:marRight w:val="0"/>
      <w:marTop w:val="0"/>
      <w:marBottom w:val="0"/>
      <w:divBdr>
        <w:top w:val="none" w:sz="0" w:space="0" w:color="auto"/>
        <w:left w:val="none" w:sz="0" w:space="0" w:color="auto"/>
        <w:bottom w:val="none" w:sz="0" w:space="0" w:color="auto"/>
        <w:right w:val="none" w:sz="0" w:space="0" w:color="auto"/>
      </w:divBdr>
    </w:div>
    <w:div w:id="1058355837">
      <w:bodyDiv w:val="1"/>
      <w:marLeft w:val="0"/>
      <w:marRight w:val="0"/>
      <w:marTop w:val="0"/>
      <w:marBottom w:val="0"/>
      <w:divBdr>
        <w:top w:val="none" w:sz="0" w:space="0" w:color="auto"/>
        <w:left w:val="none" w:sz="0" w:space="0" w:color="auto"/>
        <w:bottom w:val="none" w:sz="0" w:space="0" w:color="auto"/>
        <w:right w:val="none" w:sz="0" w:space="0" w:color="auto"/>
      </w:divBdr>
    </w:div>
    <w:div w:id="1239248114">
      <w:bodyDiv w:val="1"/>
      <w:marLeft w:val="0"/>
      <w:marRight w:val="0"/>
      <w:marTop w:val="0"/>
      <w:marBottom w:val="0"/>
      <w:divBdr>
        <w:top w:val="none" w:sz="0" w:space="0" w:color="auto"/>
        <w:left w:val="none" w:sz="0" w:space="0" w:color="auto"/>
        <w:bottom w:val="none" w:sz="0" w:space="0" w:color="auto"/>
        <w:right w:val="none" w:sz="0" w:space="0" w:color="auto"/>
      </w:divBdr>
    </w:div>
    <w:div w:id="1259875094">
      <w:bodyDiv w:val="1"/>
      <w:marLeft w:val="0"/>
      <w:marRight w:val="0"/>
      <w:marTop w:val="0"/>
      <w:marBottom w:val="0"/>
      <w:divBdr>
        <w:top w:val="none" w:sz="0" w:space="0" w:color="auto"/>
        <w:left w:val="none" w:sz="0" w:space="0" w:color="auto"/>
        <w:bottom w:val="none" w:sz="0" w:space="0" w:color="auto"/>
        <w:right w:val="none" w:sz="0" w:space="0" w:color="auto"/>
      </w:divBdr>
    </w:div>
    <w:div w:id="1271935678">
      <w:bodyDiv w:val="1"/>
      <w:marLeft w:val="0"/>
      <w:marRight w:val="0"/>
      <w:marTop w:val="0"/>
      <w:marBottom w:val="0"/>
      <w:divBdr>
        <w:top w:val="none" w:sz="0" w:space="0" w:color="auto"/>
        <w:left w:val="none" w:sz="0" w:space="0" w:color="auto"/>
        <w:bottom w:val="none" w:sz="0" w:space="0" w:color="auto"/>
        <w:right w:val="none" w:sz="0" w:space="0" w:color="auto"/>
      </w:divBdr>
    </w:div>
    <w:div w:id="1363629921">
      <w:bodyDiv w:val="1"/>
      <w:marLeft w:val="0"/>
      <w:marRight w:val="0"/>
      <w:marTop w:val="0"/>
      <w:marBottom w:val="0"/>
      <w:divBdr>
        <w:top w:val="none" w:sz="0" w:space="0" w:color="auto"/>
        <w:left w:val="none" w:sz="0" w:space="0" w:color="auto"/>
        <w:bottom w:val="none" w:sz="0" w:space="0" w:color="auto"/>
        <w:right w:val="none" w:sz="0" w:space="0" w:color="auto"/>
      </w:divBdr>
    </w:div>
    <w:div w:id="1379668467">
      <w:bodyDiv w:val="1"/>
      <w:marLeft w:val="0"/>
      <w:marRight w:val="0"/>
      <w:marTop w:val="0"/>
      <w:marBottom w:val="0"/>
      <w:divBdr>
        <w:top w:val="none" w:sz="0" w:space="0" w:color="auto"/>
        <w:left w:val="none" w:sz="0" w:space="0" w:color="auto"/>
        <w:bottom w:val="none" w:sz="0" w:space="0" w:color="auto"/>
        <w:right w:val="none" w:sz="0" w:space="0" w:color="auto"/>
      </w:divBdr>
    </w:div>
    <w:div w:id="1408962905">
      <w:bodyDiv w:val="1"/>
      <w:marLeft w:val="0"/>
      <w:marRight w:val="0"/>
      <w:marTop w:val="0"/>
      <w:marBottom w:val="0"/>
      <w:divBdr>
        <w:top w:val="none" w:sz="0" w:space="0" w:color="auto"/>
        <w:left w:val="none" w:sz="0" w:space="0" w:color="auto"/>
        <w:bottom w:val="none" w:sz="0" w:space="0" w:color="auto"/>
        <w:right w:val="none" w:sz="0" w:space="0" w:color="auto"/>
      </w:divBdr>
    </w:div>
    <w:div w:id="1494251887">
      <w:bodyDiv w:val="1"/>
      <w:marLeft w:val="0"/>
      <w:marRight w:val="0"/>
      <w:marTop w:val="0"/>
      <w:marBottom w:val="0"/>
      <w:divBdr>
        <w:top w:val="none" w:sz="0" w:space="0" w:color="auto"/>
        <w:left w:val="none" w:sz="0" w:space="0" w:color="auto"/>
        <w:bottom w:val="none" w:sz="0" w:space="0" w:color="auto"/>
        <w:right w:val="none" w:sz="0" w:space="0" w:color="auto"/>
      </w:divBdr>
    </w:div>
    <w:div w:id="1542404552">
      <w:bodyDiv w:val="1"/>
      <w:marLeft w:val="0"/>
      <w:marRight w:val="0"/>
      <w:marTop w:val="0"/>
      <w:marBottom w:val="0"/>
      <w:divBdr>
        <w:top w:val="none" w:sz="0" w:space="0" w:color="auto"/>
        <w:left w:val="none" w:sz="0" w:space="0" w:color="auto"/>
        <w:bottom w:val="none" w:sz="0" w:space="0" w:color="auto"/>
        <w:right w:val="none" w:sz="0" w:space="0" w:color="auto"/>
      </w:divBdr>
    </w:div>
    <w:div w:id="1686517327">
      <w:bodyDiv w:val="1"/>
      <w:marLeft w:val="0"/>
      <w:marRight w:val="0"/>
      <w:marTop w:val="0"/>
      <w:marBottom w:val="0"/>
      <w:divBdr>
        <w:top w:val="none" w:sz="0" w:space="0" w:color="auto"/>
        <w:left w:val="none" w:sz="0" w:space="0" w:color="auto"/>
        <w:bottom w:val="none" w:sz="0" w:space="0" w:color="auto"/>
        <w:right w:val="none" w:sz="0" w:space="0" w:color="auto"/>
      </w:divBdr>
    </w:div>
    <w:div w:id="1916085635">
      <w:bodyDiv w:val="1"/>
      <w:marLeft w:val="0"/>
      <w:marRight w:val="0"/>
      <w:marTop w:val="0"/>
      <w:marBottom w:val="0"/>
      <w:divBdr>
        <w:top w:val="none" w:sz="0" w:space="0" w:color="auto"/>
        <w:left w:val="none" w:sz="0" w:space="0" w:color="auto"/>
        <w:bottom w:val="none" w:sz="0" w:space="0" w:color="auto"/>
        <w:right w:val="none" w:sz="0" w:space="0" w:color="auto"/>
      </w:divBdr>
    </w:div>
    <w:div w:id="21401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dingagency.org.uk" TargetMode="External"/><Relationship Id="rId18" Type="http://schemas.openxmlformats.org/officeDocument/2006/relationships/hyperlink" Target="https://www.artscouncil.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adingagency.org.uk/reading-well/families" TargetMode="External"/><Relationship Id="rId17" Type="http://schemas.openxmlformats.org/officeDocument/2006/relationships/hyperlink" Target="http://www.readingagency.org.uk" TargetMode="External"/><Relationship Id="rId2" Type="http://schemas.openxmlformats.org/officeDocument/2006/relationships/customXml" Target="../customXml/item2.xml"/><Relationship Id="rId16" Type="http://schemas.openxmlformats.org/officeDocument/2006/relationships/hyperlink" Target="http://www.readingagency.org.uk/reading-well/famil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er.turton@readingagency.org.uk" TargetMode="External"/><Relationship Id="rId5" Type="http://schemas.openxmlformats.org/officeDocument/2006/relationships/numbering" Target="numbering.xml"/><Relationship Id="rId15" Type="http://schemas.openxmlformats.org/officeDocument/2006/relationships/hyperlink" Target="mailto:alexander.turton@readingagency.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council.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FBA1C603EEA499CBF596389E140D1" ma:contentTypeVersion="24" ma:contentTypeDescription="Create a new document." ma:contentTypeScope="" ma:versionID="acde70c567c481eaa07c28206860df50">
  <xsd:schema xmlns:xsd="http://www.w3.org/2001/XMLSchema" xmlns:xs="http://www.w3.org/2001/XMLSchema" xmlns:p="http://schemas.microsoft.com/office/2006/metadata/properties" xmlns:ns2="88329ebe-eddf-4a13-9155-b00765335f16" xmlns:ns3="d3493080-8355-45f9-82a1-ed57c908bae9" targetNamespace="http://schemas.microsoft.com/office/2006/metadata/properties" ma:root="true" ma:fieldsID="f49f562e4a5c2efccceb7530842a8b9b" ns2:_="" ns3:_="">
    <xsd:import namespace="88329ebe-eddf-4a13-9155-b00765335f16"/>
    <xsd:import namespace="d3493080-8355-45f9-82a1-ed57c908bae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ExpiryDate" minOccurs="0"/>
                <xsd:element ref="ns3:MetaDescrip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29ebe-eddf-4a13-9155-b00765335f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26218f1-32cf-468b-a60d-5427b163251e}" ma:internalName="TaxCatchAll" ma:showField="CatchAllData" ma:web="88329ebe-eddf-4a13-9155-b00765335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493080-8355-45f9-82a1-ed57c908bae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021c833-ab33-4879-862a-6dff463a2d5f" ma:termSetId="09814cd3-568e-fe90-9814-8d621ff8fb84" ma:anchorId="fba54fb3-c3e1-fe81-a776-ca4b69148c4d" ma:open="true" ma:isKeyword="false">
      <xsd:complexType>
        <xsd:sequence>
          <xsd:element ref="pc:Terms" minOccurs="0" maxOccurs="1"/>
        </xsd:sequence>
      </xsd:complexType>
    </xsd:element>
    <xsd:element name="ExpiryDate" ma:index="26" nillable="true" ma:displayName="Expiry Date" ma:format="DateOnly" ma:internalName="ExpiryDate">
      <xsd:simpleType>
        <xsd:restriction base="dms:DateTime"/>
      </xsd:simpleType>
    </xsd:element>
    <xsd:element name="MetaDescription" ma:index="27" nillable="true" ma:displayName="Meta Description" ma:format="Dropdown" ma:internalName="MetaDescription">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493080-8355-45f9-82a1-ed57c908bae9">
      <Terms xmlns="http://schemas.microsoft.com/office/infopath/2007/PartnerControls"/>
    </lcf76f155ced4ddcb4097134ff3c332f>
    <TaxCatchAll xmlns="88329ebe-eddf-4a13-9155-b00765335f16" xsi:nil="true"/>
    <ExpiryDate xmlns="d3493080-8355-45f9-82a1-ed57c908bae9" xsi:nil="true"/>
    <MetaDescription xmlns="d3493080-8355-45f9-82a1-ed57c908bae9" xsi:nil="true"/>
    <SharedWithUsers xmlns="88329ebe-eddf-4a13-9155-b00765335f16">
      <UserInfo>
        <DisplayName>Gemma Jolly</DisplayName>
        <AccountId>3869</AccountId>
        <AccountType/>
      </UserInfo>
      <UserInfo>
        <DisplayName>Alexander Turton</DisplayName>
        <AccountId>3408</AccountId>
        <AccountType/>
      </UserInfo>
      <UserInfo>
        <DisplayName>Debbie Hicks</DisplayName>
        <AccountId>45</AccountId>
        <AccountType/>
      </UserInfo>
      <UserInfo>
        <DisplayName>Amy Niven</DisplayName>
        <AccountId>5047</AccountId>
        <AccountType/>
      </UserInfo>
      <UserInfo>
        <DisplayName>Natalie Sired</DisplayName>
        <AccountId>11734</AccountId>
        <AccountType/>
      </UserInfo>
      <UserInfo>
        <DisplayName>Hannah Pimble</DisplayName>
        <AccountId>6128</AccountId>
        <AccountType/>
      </UserInfo>
    </SharedWithUsers>
  </documentManagement>
</p:properties>
</file>

<file path=customXml/itemProps1.xml><?xml version="1.0" encoding="utf-8"?>
<ds:datastoreItem xmlns:ds="http://schemas.openxmlformats.org/officeDocument/2006/customXml" ds:itemID="{BDA3D153-9EDA-4725-ABAB-D876BEBCD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29ebe-eddf-4a13-9155-b00765335f16"/>
    <ds:schemaRef ds:uri="d3493080-8355-45f9-82a1-ed57c908b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8264A-9F5B-4182-B63C-77530990A5A6}">
  <ds:schemaRefs>
    <ds:schemaRef ds:uri="http://schemas.openxmlformats.org/officeDocument/2006/bibliography"/>
  </ds:schemaRefs>
</ds:datastoreItem>
</file>

<file path=customXml/itemProps3.xml><?xml version="1.0" encoding="utf-8"?>
<ds:datastoreItem xmlns:ds="http://schemas.openxmlformats.org/officeDocument/2006/customXml" ds:itemID="{0BF2890B-BAB4-47AC-B557-59E5F1FEB35A}">
  <ds:schemaRefs>
    <ds:schemaRef ds:uri="http://schemas.microsoft.com/sharepoint/v3/contenttype/forms"/>
  </ds:schemaRefs>
</ds:datastoreItem>
</file>

<file path=customXml/itemProps4.xml><?xml version="1.0" encoding="utf-8"?>
<ds:datastoreItem xmlns:ds="http://schemas.openxmlformats.org/officeDocument/2006/customXml" ds:itemID="{530C866C-ED40-40FE-B3C0-8DD1C195BEB4}">
  <ds:schemaRefs>
    <ds:schemaRef ds:uri="88329ebe-eddf-4a13-9155-b00765335f16"/>
    <ds:schemaRef ds:uri="http://purl.org/dc/term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d3493080-8355-45f9-82a1-ed57c908bae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23300</CharactersWithSpaces>
  <SharedDoc>false</SharedDoc>
  <HLinks>
    <vt:vector size="48" baseType="variant">
      <vt:variant>
        <vt:i4>3670065</vt:i4>
      </vt:variant>
      <vt:variant>
        <vt:i4>21</vt:i4>
      </vt:variant>
      <vt:variant>
        <vt:i4>0</vt:i4>
      </vt:variant>
      <vt:variant>
        <vt:i4>5</vt:i4>
      </vt:variant>
      <vt:variant>
        <vt:lpwstr>https://www.artscouncil.org.uk/</vt:lpwstr>
      </vt:variant>
      <vt:variant>
        <vt:lpwstr/>
      </vt:variant>
      <vt:variant>
        <vt:i4>1310785</vt:i4>
      </vt:variant>
      <vt:variant>
        <vt:i4>18</vt:i4>
      </vt:variant>
      <vt:variant>
        <vt:i4>0</vt:i4>
      </vt:variant>
      <vt:variant>
        <vt:i4>5</vt:i4>
      </vt:variant>
      <vt:variant>
        <vt:lpwstr>http://www.readingagency.org.uk/</vt:lpwstr>
      </vt:variant>
      <vt:variant>
        <vt:lpwstr/>
      </vt:variant>
      <vt:variant>
        <vt:i4>6094857</vt:i4>
      </vt:variant>
      <vt:variant>
        <vt:i4>15</vt:i4>
      </vt:variant>
      <vt:variant>
        <vt:i4>0</vt:i4>
      </vt:variant>
      <vt:variant>
        <vt:i4>5</vt:i4>
      </vt:variant>
      <vt:variant>
        <vt:lpwstr>http://www.readingagency.org.uk/reading-well/families</vt:lpwstr>
      </vt:variant>
      <vt:variant>
        <vt:lpwstr/>
      </vt:variant>
      <vt:variant>
        <vt:i4>2686980</vt:i4>
      </vt:variant>
      <vt:variant>
        <vt:i4>12</vt:i4>
      </vt:variant>
      <vt:variant>
        <vt:i4>0</vt:i4>
      </vt:variant>
      <vt:variant>
        <vt:i4>5</vt:i4>
      </vt:variant>
      <vt:variant>
        <vt:lpwstr>mailto:alexander.turton@readingagency.org.uk</vt:lpwstr>
      </vt:variant>
      <vt:variant>
        <vt:lpwstr/>
      </vt:variant>
      <vt:variant>
        <vt:i4>3670065</vt:i4>
      </vt:variant>
      <vt:variant>
        <vt:i4>9</vt:i4>
      </vt:variant>
      <vt:variant>
        <vt:i4>0</vt:i4>
      </vt:variant>
      <vt:variant>
        <vt:i4>5</vt:i4>
      </vt:variant>
      <vt:variant>
        <vt:lpwstr>https://www.artscouncil.org.uk/</vt:lpwstr>
      </vt:variant>
      <vt:variant>
        <vt:lpwstr/>
      </vt:variant>
      <vt:variant>
        <vt:i4>1310785</vt:i4>
      </vt:variant>
      <vt:variant>
        <vt:i4>6</vt:i4>
      </vt:variant>
      <vt:variant>
        <vt:i4>0</vt:i4>
      </vt:variant>
      <vt:variant>
        <vt:i4>5</vt:i4>
      </vt:variant>
      <vt:variant>
        <vt:lpwstr>http://www.readingagency.org.uk/</vt:lpwstr>
      </vt:variant>
      <vt:variant>
        <vt:lpwstr/>
      </vt:variant>
      <vt:variant>
        <vt:i4>6094857</vt:i4>
      </vt:variant>
      <vt:variant>
        <vt:i4>3</vt:i4>
      </vt:variant>
      <vt:variant>
        <vt:i4>0</vt:i4>
      </vt:variant>
      <vt:variant>
        <vt:i4>5</vt:i4>
      </vt:variant>
      <vt:variant>
        <vt:lpwstr>http://www.readingagency.org.uk/reading-well/families</vt:lpwstr>
      </vt:variant>
      <vt:variant>
        <vt:lpwstr/>
      </vt:variant>
      <vt:variant>
        <vt:i4>2686980</vt:i4>
      </vt:variant>
      <vt:variant>
        <vt:i4>0</vt:i4>
      </vt:variant>
      <vt:variant>
        <vt:i4>0</vt:i4>
      </vt:variant>
      <vt:variant>
        <vt:i4>5</vt:i4>
      </vt:variant>
      <vt:variant>
        <vt:lpwstr>mailto:alexander.turton@readingagency.org.uk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Forbes</dc:creator>
  <cp:keywords/>
  <dc:description/>
  <cp:lastModifiedBy>Amy Niven</cp:lastModifiedBy>
  <cp:revision>2</cp:revision>
  <cp:lastPrinted>2024-03-14T02:19:00Z</cp:lastPrinted>
  <dcterms:created xsi:type="dcterms:W3CDTF">2025-06-25T11:15:00Z</dcterms:created>
  <dcterms:modified xsi:type="dcterms:W3CDTF">2025-06-25T11:15:00Z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0x010100605FBA1C603EEA499CBF596389E140D1</vt:lpwstr>
  </property>
  <property fmtid="{D5CDD505-2E9C-101B-9397-08002B2CF9AE}" pid="3" name="MediaServiceImageTags">
    <vt:lpwstr/>
  </property>
</Properties>
</file>